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D0654" w14:textId="77777777" w:rsidR="00EA56DC" w:rsidRDefault="00EA56DC" w:rsidP="00613B3C">
      <w:pPr>
        <w:rPr>
          <w:b/>
          <w:bCs/>
          <w:sz w:val="24"/>
          <w:szCs w:val="24"/>
        </w:rPr>
      </w:pPr>
    </w:p>
    <w:p w14:paraId="5F4566CB" w14:textId="16A8AE8B" w:rsidR="00613B3C" w:rsidRDefault="00613B3C" w:rsidP="00613B3C">
      <w:pPr>
        <w:rPr>
          <w:b/>
          <w:bCs/>
          <w:sz w:val="24"/>
          <w:szCs w:val="24"/>
        </w:rPr>
      </w:pPr>
      <w:r w:rsidRPr="003736BB">
        <w:rPr>
          <w:b/>
          <w:bCs/>
          <w:sz w:val="24"/>
          <w:szCs w:val="24"/>
        </w:rPr>
        <w:t xml:space="preserve">Neurological Alliance:  Submission to Department of Health and Social Care Inquiry into Delivering core NHS and care services during the pandemic and beyond </w:t>
      </w:r>
    </w:p>
    <w:p w14:paraId="603CBECB" w14:textId="5DDEB38C" w:rsidR="00EA56DC" w:rsidRPr="00EA56DC" w:rsidRDefault="00EA56DC" w:rsidP="00613B3C">
      <w:pPr>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EA56DC">
        <w:rPr>
          <w:sz w:val="24"/>
          <w:szCs w:val="24"/>
        </w:rPr>
        <w:t>7 May 2020</w:t>
      </w:r>
    </w:p>
    <w:p w14:paraId="5C470F7A" w14:textId="77777777" w:rsidR="00613B3C" w:rsidRDefault="00613B3C" w:rsidP="000629C3">
      <w:pPr>
        <w:spacing w:after="0" w:line="360" w:lineRule="auto"/>
        <w:rPr>
          <w:rFonts w:cstheme="minorHAnsi"/>
          <w:b/>
          <w:bCs/>
          <w:sz w:val="24"/>
          <w:szCs w:val="24"/>
        </w:rPr>
      </w:pPr>
    </w:p>
    <w:p w14:paraId="73159D67" w14:textId="610D74CF" w:rsidR="000629C3" w:rsidRPr="00733F00" w:rsidRDefault="000629C3" w:rsidP="000629C3">
      <w:pPr>
        <w:spacing w:after="0" w:line="360" w:lineRule="auto"/>
        <w:rPr>
          <w:rFonts w:cstheme="minorHAnsi"/>
          <w:b/>
          <w:bCs/>
          <w:sz w:val="24"/>
          <w:szCs w:val="24"/>
        </w:rPr>
      </w:pPr>
      <w:r w:rsidRPr="00733F00">
        <w:rPr>
          <w:rFonts w:cstheme="minorHAnsi"/>
          <w:b/>
          <w:bCs/>
          <w:sz w:val="24"/>
          <w:szCs w:val="24"/>
        </w:rPr>
        <w:t>Introduction</w:t>
      </w:r>
    </w:p>
    <w:p w14:paraId="0811BFA3" w14:textId="45C50EF1" w:rsidR="006A09B1" w:rsidRPr="00733F00" w:rsidRDefault="000629C3" w:rsidP="00DF0E81">
      <w:pPr>
        <w:spacing w:after="0" w:line="240" w:lineRule="auto"/>
        <w:rPr>
          <w:rFonts w:cstheme="minorHAnsi"/>
          <w:sz w:val="24"/>
          <w:szCs w:val="24"/>
        </w:rPr>
      </w:pPr>
      <w:r w:rsidRPr="00733F00">
        <w:rPr>
          <w:rFonts w:cstheme="minorHAnsi"/>
          <w:sz w:val="24"/>
          <w:szCs w:val="24"/>
        </w:rPr>
        <w:t>The Neurological Alliance is a coalition of more than 80 organisations working together to transform outcomes for the millions of people in England with neurological condition</w:t>
      </w:r>
      <w:r w:rsidR="00DF0E81" w:rsidRPr="00733F00">
        <w:rPr>
          <w:rFonts w:cstheme="minorHAnsi"/>
          <w:sz w:val="24"/>
          <w:szCs w:val="24"/>
        </w:rPr>
        <w:t>s</w:t>
      </w:r>
      <w:r w:rsidRPr="00733F00">
        <w:rPr>
          <w:rFonts w:cstheme="minorHAnsi"/>
          <w:sz w:val="24"/>
          <w:szCs w:val="24"/>
        </w:rPr>
        <w:t xml:space="preserve"> – disorder</w:t>
      </w:r>
      <w:r w:rsidR="00DF0E81" w:rsidRPr="00733F00">
        <w:rPr>
          <w:rFonts w:cstheme="minorHAnsi"/>
          <w:sz w:val="24"/>
          <w:szCs w:val="24"/>
        </w:rPr>
        <w:t>s</w:t>
      </w:r>
      <w:r w:rsidRPr="00733F00">
        <w:rPr>
          <w:rFonts w:cstheme="minorHAnsi"/>
          <w:sz w:val="24"/>
          <w:szCs w:val="24"/>
        </w:rPr>
        <w:t xml:space="preserve"> of the brain, spinal </w:t>
      </w:r>
      <w:proofErr w:type="gramStart"/>
      <w:r w:rsidRPr="00733F00">
        <w:rPr>
          <w:rFonts w:cstheme="minorHAnsi"/>
          <w:sz w:val="24"/>
          <w:szCs w:val="24"/>
        </w:rPr>
        <w:t>cord</w:t>
      </w:r>
      <w:proofErr w:type="gramEnd"/>
      <w:r w:rsidRPr="00733F00">
        <w:rPr>
          <w:rFonts w:cstheme="minorHAnsi"/>
          <w:sz w:val="24"/>
          <w:szCs w:val="24"/>
        </w:rPr>
        <w:t xml:space="preserve"> or nerves. </w:t>
      </w:r>
      <w:r w:rsidR="00F94D84" w:rsidRPr="00F94D84">
        <w:rPr>
          <w:rFonts w:cstheme="minorHAnsi"/>
          <w:sz w:val="24"/>
          <w:szCs w:val="24"/>
        </w:rPr>
        <w:t xml:space="preserve">One in six people in England </w:t>
      </w:r>
      <w:r w:rsidR="00022BB3">
        <w:rPr>
          <w:rFonts w:cstheme="minorHAnsi"/>
          <w:sz w:val="24"/>
          <w:szCs w:val="24"/>
        </w:rPr>
        <w:t xml:space="preserve">now </w:t>
      </w:r>
      <w:r w:rsidR="00F94D84" w:rsidRPr="00F94D84">
        <w:rPr>
          <w:rFonts w:cstheme="minorHAnsi"/>
          <w:sz w:val="24"/>
          <w:szCs w:val="24"/>
        </w:rPr>
        <w:t xml:space="preserve">have one or more neurological conditions. </w:t>
      </w:r>
      <w:r w:rsidR="00846E76" w:rsidRPr="00733F00">
        <w:rPr>
          <w:rFonts w:cstheme="minorHAnsi"/>
          <w:sz w:val="24"/>
          <w:szCs w:val="24"/>
        </w:rPr>
        <w:t xml:space="preserve">According to the latest estimates, the total number of </w:t>
      </w:r>
      <w:r w:rsidR="00645118" w:rsidRPr="00733F00">
        <w:rPr>
          <w:rFonts w:cstheme="minorHAnsi"/>
          <w:sz w:val="24"/>
          <w:szCs w:val="24"/>
        </w:rPr>
        <w:t xml:space="preserve">people with a </w:t>
      </w:r>
      <w:r w:rsidR="00846E76" w:rsidRPr="00733F00">
        <w:rPr>
          <w:rFonts w:cstheme="minorHAnsi"/>
          <w:sz w:val="24"/>
          <w:szCs w:val="24"/>
        </w:rPr>
        <w:t xml:space="preserve">neurological </w:t>
      </w:r>
      <w:r w:rsidR="00645118" w:rsidRPr="00733F00">
        <w:rPr>
          <w:rFonts w:cstheme="minorHAnsi"/>
          <w:sz w:val="24"/>
          <w:szCs w:val="24"/>
        </w:rPr>
        <w:t>condition</w:t>
      </w:r>
      <w:r w:rsidR="00846E76" w:rsidRPr="00733F00">
        <w:rPr>
          <w:rFonts w:cstheme="minorHAnsi"/>
          <w:sz w:val="24"/>
          <w:szCs w:val="24"/>
        </w:rPr>
        <w:t xml:space="preserve"> in England has now reached 16.5 million</w:t>
      </w:r>
      <w:r w:rsidR="000847D7" w:rsidRPr="00733F00">
        <w:rPr>
          <w:rStyle w:val="EndnoteReference"/>
          <w:rFonts w:cstheme="minorHAnsi"/>
          <w:sz w:val="24"/>
          <w:szCs w:val="24"/>
        </w:rPr>
        <w:endnoteReference w:id="1"/>
      </w:r>
      <w:r w:rsidR="004121A8" w:rsidRPr="00733F00">
        <w:rPr>
          <w:rFonts w:cstheme="minorHAnsi"/>
          <w:sz w:val="24"/>
          <w:szCs w:val="24"/>
        </w:rPr>
        <w:t xml:space="preserve">. </w:t>
      </w:r>
    </w:p>
    <w:p w14:paraId="6D5B57B1" w14:textId="77777777" w:rsidR="006A09B1" w:rsidRPr="00733F00" w:rsidRDefault="006A09B1" w:rsidP="00DF0E81">
      <w:pPr>
        <w:spacing w:after="0" w:line="240" w:lineRule="auto"/>
        <w:rPr>
          <w:rFonts w:cstheme="minorHAnsi"/>
          <w:sz w:val="24"/>
          <w:szCs w:val="24"/>
        </w:rPr>
      </w:pPr>
    </w:p>
    <w:p w14:paraId="41D1FF06" w14:textId="7533282F" w:rsidR="000629C3" w:rsidRPr="00733F00" w:rsidRDefault="000629C3" w:rsidP="00DF0E81">
      <w:pPr>
        <w:spacing w:after="0" w:line="240" w:lineRule="auto"/>
        <w:rPr>
          <w:rFonts w:cstheme="minorHAnsi"/>
          <w:sz w:val="24"/>
          <w:szCs w:val="24"/>
        </w:rPr>
      </w:pPr>
      <w:r w:rsidRPr="00733F00">
        <w:rPr>
          <w:rFonts w:cstheme="minorHAnsi"/>
          <w:sz w:val="24"/>
          <w:szCs w:val="24"/>
        </w:rPr>
        <w:t xml:space="preserve">Neurological conditions </w:t>
      </w:r>
      <w:r w:rsidR="006A09B1" w:rsidRPr="00733F00">
        <w:rPr>
          <w:rFonts w:cstheme="minorHAnsi"/>
          <w:sz w:val="24"/>
          <w:szCs w:val="24"/>
        </w:rPr>
        <w:t xml:space="preserve">can </w:t>
      </w:r>
      <w:r w:rsidRPr="00733F00">
        <w:rPr>
          <w:rFonts w:cstheme="minorHAnsi"/>
          <w:sz w:val="24"/>
          <w:szCs w:val="24"/>
        </w:rPr>
        <w:t>have a wide range of causes including genetic and environmental factors</w:t>
      </w:r>
      <w:r w:rsidR="00D322EC" w:rsidRPr="00733F00">
        <w:rPr>
          <w:rFonts w:cstheme="minorHAnsi"/>
          <w:sz w:val="24"/>
          <w:szCs w:val="24"/>
        </w:rPr>
        <w:t xml:space="preserve"> -</w:t>
      </w:r>
      <w:r w:rsidR="00E84D9A" w:rsidRPr="00733F00">
        <w:rPr>
          <w:rFonts w:cstheme="minorHAnsi"/>
          <w:sz w:val="24"/>
          <w:szCs w:val="24"/>
        </w:rPr>
        <w:t xml:space="preserve"> </w:t>
      </w:r>
      <w:r w:rsidRPr="00733F00">
        <w:rPr>
          <w:rFonts w:cstheme="minorHAnsi"/>
          <w:sz w:val="24"/>
          <w:szCs w:val="24"/>
        </w:rPr>
        <w:t xml:space="preserve">or </w:t>
      </w:r>
      <w:r w:rsidR="004121A8" w:rsidRPr="00733F00">
        <w:rPr>
          <w:rFonts w:cstheme="minorHAnsi"/>
          <w:sz w:val="24"/>
          <w:szCs w:val="24"/>
        </w:rPr>
        <w:t xml:space="preserve">can </w:t>
      </w:r>
      <w:r w:rsidRPr="00733F00">
        <w:rPr>
          <w:rFonts w:cstheme="minorHAnsi"/>
          <w:sz w:val="24"/>
          <w:szCs w:val="24"/>
        </w:rPr>
        <w:t xml:space="preserve">be caused by traumatic injury or infection. The Neurological Alliance (hereafter called the Alliance) campaigns for high quality care and support to meet the individual needs of every person with a neurological condition, at every stage of their life. </w:t>
      </w:r>
      <w:r w:rsidR="00FE031F" w:rsidRPr="00733F00">
        <w:rPr>
          <w:rFonts w:cstheme="minorHAnsi"/>
          <w:sz w:val="24"/>
          <w:szCs w:val="24"/>
        </w:rPr>
        <w:t>We represent</w:t>
      </w:r>
      <w:r w:rsidR="00E84D9A" w:rsidRPr="00733F00">
        <w:rPr>
          <w:rFonts w:cstheme="minorHAnsi"/>
          <w:sz w:val="24"/>
          <w:szCs w:val="24"/>
        </w:rPr>
        <w:t xml:space="preserve"> a wide variety of</w:t>
      </w:r>
      <w:r w:rsidR="00FE031F" w:rsidRPr="00733F00">
        <w:rPr>
          <w:rFonts w:cstheme="minorHAnsi"/>
          <w:sz w:val="24"/>
          <w:szCs w:val="24"/>
        </w:rPr>
        <w:t xml:space="preserve"> charities and groups</w:t>
      </w:r>
      <w:r w:rsidR="00E84D9A" w:rsidRPr="00733F00">
        <w:rPr>
          <w:rFonts w:cstheme="minorHAnsi"/>
          <w:sz w:val="24"/>
          <w:szCs w:val="24"/>
        </w:rPr>
        <w:t>, some</w:t>
      </w:r>
      <w:r w:rsidR="00FE031F" w:rsidRPr="00733F00">
        <w:rPr>
          <w:rFonts w:cstheme="minorHAnsi"/>
          <w:sz w:val="24"/>
          <w:szCs w:val="24"/>
        </w:rPr>
        <w:t xml:space="preserve"> </w:t>
      </w:r>
      <w:r w:rsidR="00096AFA" w:rsidRPr="00733F00">
        <w:rPr>
          <w:rFonts w:cstheme="minorHAnsi"/>
          <w:sz w:val="24"/>
          <w:szCs w:val="24"/>
        </w:rPr>
        <w:t xml:space="preserve">who </w:t>
      </w:r>
      <w:r w:rsidR="00045F8E" w:rsidRPr="00733F00">
        <w:rPr>
          <w:rFonts w:cstheme="minorHAnsi"/>
          <w:sz w:val="24"/>
          <w:szCs w:val="24"/>
        </w:rPr>
        <w:t xml:space="preserve">support people </w:t>
      </w:r>
      <w:r w:rsidR="00FE031F" w:rsidRPr="00733F00">
        <w:rPr>
          <w:rFonts w:cstheme="minorHAnsi"/>
          <w:sz w:val="24"/>
          <w:szCs w:val="24"/>
        </w:rPr>
        <w:t xml:space="preserve">with </w:t>
      </w:r>
      <w:r w:rsidR="00DA7659" w:rsidRPr="00733F00">
        <w:rPr>
          <w:rFonts w:cstheme="minorHAnsi"/>
          <w:sz w:val="24"/>
          <w:szCs w:val="24"/>
        </w:rPr>
        <w:t>relatively common</w:t>
      </w:r>
      <w:r w:rsidR="00FE031F" w:rsidRPr="00733F00">
        <w:rPr>
          <w:rFonts w:cstheme="minorHAnsi"/>
          <w:sz w:val="24"/>
          <w:szCs w:val="24"/>
        </w:rPr>
        <w:t xml:space="preserve"> </w:t>
      </w:r>
      <w:r w:rsidR="00D171DB" w:rsidRPr="00733F00">
        <w:rPr>
          <w:rFonts w:cstheme="minorHAnsi"/>
          <w:sz w:val="24"/>
          <w:szCs w:val="24"/>
        </w:rPr>
        <w:t>neurological condition</w:t>
      </w:r>
      <w:r w:rsidR="00DA7659" w:rsidRPr="00733F00">
        <w:rPr>
          <w:rFonts w:cstheme="minorHAnsi"/>
          <w:sz w:val="24"/>
          <w:szCs w:val="24"/>
        </w:rPr>
        <w:t>s</w:t>
      </w:r>
      <w:r w:rsidR="00D171DB" w:rsidRPr="00733F00">
        <w:rPr>
          <w:rFonts w:cstheme="minorHAnsi"/>
          <w:sz w:val="24"/>
          <w:szCs w:val="24"/>
        </w:rPr>
        <w:t xml:space="preserve"> </w:t>
      </w:r>
      <w:r w:rsidR="00DA7659" w:rsidRPr="00733F00">
        <w:rPr>
          <w:rFonts w:cstheme="minorHAnsi"/>
          <w:sz w:val="24"/>
          <w:szCs w:val="24"/>
        </w:rPr>
        <w:t xml:space="preserve">such as </w:t>
      </w:r>
      <w:r w:rsidR="00FE031F" w:rsidRPr="00733F00">
        <w:rPr>
          <w:rFonts w:cstheme="minorHAnsi"/>
          <w:sz w:val="24"/>
          <w:szCs w:val="24"/>
        </w:rPr>
        <w:t>multiple</w:t>
      </w:r>
      <w:r w:rsidR="00D171DB" w:rsidRPr="00733F00">
        <w:rPr>
          <w:rFonts w:cstheme="minorHAnsi"/>
          <w:sz w:val="24"/>
          <w:szCs w:val="24"/>
        </w:rPr>
        <w:t xml:space="preserve"> sclerosis</w:t>
      </w:r>
      <w:r w:rsidR="00645118" w:rsidRPr="00733F00">
        <w:rPr>
          <w:rFonts w:cstheme="minorHAnsi"/>
          <w:sz w:val="24"/>
          <w:szCs w:val="24"/>
        </w:rPr>
        <w:t xml:space="preserve"> and motor neurone disease</w:t>
      </w:r>
      <w:r w:rsidR="00AC0401" w:rsidRPr="00733F00">
        <w:rPr>
          <w:rFonts w:cstheme="minorHAnsi"/>
          <w:sz w:val="24"/>
          <w:szCs w:val="24"/>
        </w:rPr>
        <w:t>,</w:t>
      </w:r>
      <w:r w:rsidR="00FE031F" w:rsidRPr="00733F00">
        <w:rPr>
          <w:rFonts w:cstheme="minorHAnsi"/>
          <w:sz w:val="24"/>
          <w:szCs w:val="24"/>
        </w:rPr>
        <w:t xml:space="preserve"> and other</w:t>
      </w:r>
      <w:r w:rsidR="00AC0401" w:rsidRPr="00733F00">
        <w:rPr>
          <w:rFonts w:cstheme="minorHAnsi"/>
          <w:sz w:val="24"/>
          <w:szCs w:val="24"/>
        </w:rPr>
        <w:t>s</w:t>
      </w:r>
      <w:r w:rsidR="00FE031F" w:rsidRPr="00733F00">
        <w:rPr>
          <w:rFonts w:cstheme="minorHAnsi"/>
          <w:sz w:val="24"/>
          <w:szCs w:val="24"/>
        </w:rPr>
        <w:t xml:space="preserve"> </w:t>
      </w:r>
      <w:r w:rsidR="00DA7659" w:rsidRPr="00733F00">
        <w:rPr>
          <w:rFonts w:cstheme="minorHAnsi"/>
          <w:sz w:val="24"/>
          <w:szCs w:val="24"/>
        </w:rPr>
        <w:t xml:space="preserve">who </w:t>
      </w:r>
      <w:r w:rsidR="00AC0401" w:rsidRPr="00733F00">
        <w:rPr>
          <w:rFonts w:cstheme="minorHAnsi"/>
          <w:sz w:val="24"/>
          <w:szCs w:val="24"/>
        </w:rPr>
        <w:t xml:space="preserve">support </w:t>
      </w:r>
      <w:r w:rsidR="00FE031F" w:rsidRPr="00733F00">
        <w:rPr>
          <w:rFonts w:cstheme="minorHAnsi"/>
          <w:sz w:val="24"/>
          <w:szCs w:val="24"/>
        </w:rPr>
        <w:t xml:space="preserve">people with rare neurological </w:t>
      </w:r>
      <w:r w:rsidR="00DA7659" w:rsidRPr="00733F00">
        <w:rPr>
          <w:rFonts w:cstheme="minorHAnsi"/>
          <w:sz w:val="24"/>
          <w:szCs w:val="24"/>
        </w:rPr>
        <w:t>conditions</w:t>
      </w:r>
      <w:r w:rsidR="004121A8" w:rsidRPr="00733F00">
        <w:rPr>
          <w:rFonts w:cstheme="minorHAnsi"/>
          <w:sz w:val="24"/>
          <w:szCs w:val="24"/>
        </w:rPr>
        <w:t>,</w:t>
      </w:r>
      <w:r w:rsidR="00FE031F" w:rsidRPr="00733F00">
        <w:rPr>
          <w:rFonts w:cstheme="minorHAnsi"/>
          <w:sz w:val="24"/>
          <w:szCs w:val="24"/>
        </w:rPr>
        <w:t xml:space="preserve"> </w:t>
      </w:r>
      <w:r w:rsidR="00B42177" w:rsidRPr="00733F00">
        <w:rPr>
          <w:rFonts w:cstheme="minorHAnsi"/>
          <w:sz w:val="24"/>
          <w:szCs w:val="24"/>
        </w:rPr>
        <w:t xml:space="preserve">such as </w:t>
      </w:r>
      <w:r w:rsidR="001867B4" w:rsidRPr="00733F00">
        <w:rPr>
          <w:rFonts w:cstheme="minorHAnsi"/>
          <w:sz w:val="24"/>
          <w:szCs w:val="24"/>
        </w:rPr>
        <w:t>Guillain-Barré syndrome</w:t>
      </w:r>
      <w:r w:rsidR="0065103C" w:rsidRPr="00733F00">
        <w:rPr>
          <w:rFonts w:cstheme="minorHAnsi"/>
          <w:color w:val="FF0000"/>
          <w:sz w:val="24"/>
          <w:szCs w:val="24"/>
        </w:rPr>
        <w:t>.</w:t>
      </w:r>
      <w:r w:rsidR="00FE031F" w:rsidRPr="00733F00">
        <w:rPr>
          <w:rFonts w:cstheme="minorHAnsi"/>
          <w:color w:val="FF0000"/>
          <w:sz w:val="24"/>
          <w:szCs w:val="24"/>
        </w:rPr>
        <w:t xml:space="preserve"> </w:t>
      </w:r>
      <w:r w:rsidR="00D322EC" w:rsidRPr="00733F00">
        <w:rPr>
          <w:rFonts w:cstheme="minorHAnsi"/>
          <w:sz w:val="24"/>
          <w:szCs w:val="24"/>
        </w:rPr>
        <w:t xml:space="preserve">You can find a full list of our Members </w:t>
      </w:r>
      <w:hyperlink r:id="rId11" w:history="1">
        <w:r w:rsidR="00D322EC" w:rsidRPr="00733F00">
          <w:rPr>
            <w:rStyle w:val="Hyperlink"/>
            <w:rFonts w:cstheme="minorHAnsi"/>
            <w:color w:val="auto"/>
            <w:sz w:val="24"/>
            <w:szCs w:val="24"/>
          </w:rPr>
          <w:t>here.</w:t>
        </w:r>
      </w:hyperlink>
      <w:r w:rsidR="00D322EC" w:rsidRPr="00733F00">
        <w:rPr>
          <w:rFonts w:cstheme="minorHAnsi"/>
          <w:color w:val="FF0000"/>
          <w:sz w:val="24"/>
          <w:szCs w:val="24"/>
        </w:rPr>
        <w:t xml:space="preserve"> </w:t>
      </w:r>
      <w:r w:rsidRPr="00733F00">
        <w:rPr>
          <w:rFonts w:cstheme="minorHAnsi"/>
          <w:sz w:val="24"/>
          <w:szCs w:val="24"/>
        </w:rPr>
        <w:t xml:space="preserve">Our work is shaped by the experiences of </w:t>
      </w:r>
      <w:r w:rsidR="00DA7659" w:rsidRPr="00733F00">
        <w:rPr>
          <w:rFonts w:cstheme="minorHAnsi"/>
          <w:sz w:val="24"/>
          <w:szCs w:val="24"/>
          <w:u w:val="single"/>
        </w:rPr>
        <w:t xml:space="preserve">all </w:t>
      </w:r>
      <w:r w:rsidRPr="00733F00">
        <w:rPr>
          <w:rFonts w:cstheme="minorHAnsi"/>
          <w:sz w:val="24"/>
          <w:szCs w:val="24"/>
        </w:rPr>
        <w:t xml:space="preserve">people with </w:t>
      </w:r>
      <w:r w:rsidR="00410B6F" w:rsidRPr="00733F00">
        <w:rPr>
          <w:rFonts w:cstheme="minorHAnsi"/>
          <w:sz w:val="24"/>
          <w:szCs w:val="24"/>
        </w:rPr>
        <w:t xml:space="preserve">a </w:t>
      </w:r>
      <w:r w:rsidRPr="00733F00">
        <w:rPr>
          <w:rFonts w:cstheme="minorHAnsi"/>
          <w:sz w:val="24"/>
          <w:szCs w:val="24"/>
        </w:rPr>
        <w:t xml:space="preserve">neurological condition and aims to address the </w:t>
      </w:r>
      <w:r w:rsidR="00FE6791" w:rsidRPr="00733F00">
        <w:rPr>
          <w:rFonts w:cstheme="minorHAnsi"/>
          <w:sz w:val="24"/>
          <w:szCs w:val="24"/>
        </w:rPr>
        <w:t xml:space="preserve">underlying </w:t>
      </w:r>
      <w:r w:rsidRPr="00733F00">
        <w:rPr>
          <w:rFonts w:cstheme="minorHAnsi"/>
          <w:sz w:val="24"/>
          <w:szCs w:val="24"/>
        </w:rPr>
        <w:t xml:space="preserve">causes of poor care. </w:t>
      </w:r>
      <w:r w:rsidR="003F44BE" w:rsidRPr="00733F00">
        <w:rPr>
          <w:rFonts w:cstheme="minorHAnsi"/>
          <w:sz w:val="24"/>
          <w:szCs w:val="24"/>
        </w:rPr>
        <w:t>People with neurological conditions often feel like a forgotten group.</w:t>
      </w:r>
    </w:p>
    <w:p w14:paraId="5AC3D4F5" w14:textId="25CDA0C2" w:rsidR="00E37AC8" w:rsidRPr="00733F00" w:rsidRDefault="00E37AC8" w:rsidP="00DF0E81">
      <w:pPr>
        <w:spacing w:after="0" w:line="240" w:lineRule="auto"/>
        <w:rPr>
          <w:rFonts w:cstheme="minorHAnsi"/>
          <w:sz w:val="24"/>
          <w:szCs w:val="24"/>
        </w:rPr>
      </w:pPr>
    </w:p>
    <w:p w14:paraId="5C9CFF94" w14:textId="6A858311" w:rsidR="00E37AC8" w:rsidRPr="00733F00" w:rsidRDefault="0065103C" w:rsidP="00DF0E81">
      <w:pPr>
        <w:spacing w:after="0" w:line="240" w:lineRule="auto"/>
        <w:rPr>
          <w:rFonts w:cstheme="minorHAnsi"/>
          <w:sz w:val="24"/>
          <w:szCs w:val="24"/>
        </w:rPr>
      </w:pPr>
      <w:r w:rsidRPr="00733F00">
        <w:rPr>
          <w:rFonts w:cstheme="minorHAnsi"/>
          <w:sz w:val="24"/>
          <w:szCs w:val="24"/>
        </w:rPr>
        <w:t xml:space="preserve">Notwithstanding </w:t>
      </w:r>
      <w:r w:rsidR="00E37AC8" w:rsidRPr="00733F00">
        <w:rPr>
          <w:rFonts w:cstheme="minorHAnsi"/>
          <w:sz w:val="24"/>
          <w:szCs w:val="24"/>
        </w:rPr>
        <w:t>the COVID-19 pandemic</w:t>
      </w:r>
      <w:r w:rsidR="00E37AC8" w:rsidRPr="00733F00">
        <w:rPr>
          <w:rFonts w:cstheme="minorHAnsi"/>
          <w:b/>
          <w:bCs/>
          <w:sz w:val="24"/>
          <w:szCs w:val="24"/>
        </w:rPr>
        <w:t xml:space="preserve">, </w:t>
      </w:r>
      <w:r w:rsidR="004F768E" w:rsidRPr="003E4CB9">
        <w:rPr>
          <w:rFonts w:cstheme="minorHAnsi"/>
          <w:sz w:val="24"/>
          <w:szCs w:val="24"/>
          <w:u w:val="single"/>
        </w:rPr>
        <w:t>people with neurological conditions can have difficult</w:t>
      </w:r>
      <w:r w:rsidR="00083A96" w:rsidRPr="003E4CB9">
        <w:rPr>
          <w:rFonts w:cstheme="minorHAnsi"/>
          <w:sz w:val="24"/>
          <w:szCs w:val="24"/>
          <w:u w:val="single"/>
        </w:rPr>
        <w:t xml:space="preserve">y </w:t>
      </w:r>
      <w:r w:rsidR="004F768E" w:rsidRPr="003E4CB9">
        <w:rPr>
          <w:rFonts w:cstheme="minorHAnsi"/>
          <w:sz w:val="24"/>
          <w:szCs w:val="24"/>
          <w:u w:val="single"/>
        </w:rPr>
        <w:t xml:space="preserve">accessing the </w:t>
      </w:r>
      <w:r w:rsidR="00083A96" w:rsidRPr="003E4CB9">
        <w:rPr>
          <w:rFonts w:cstheme="minorHAnsi"/>
          <w:sz w:val="24"/>
          <w:szCs w:val="24"/>
          <w:u w:val="single"/>
        </w:rPr>
        <w:t xml:space="preserve">specialist </w:t>
      </w:r>
      <w:r w:rsidR="004F768E" w:rsidRPr="003E4CB9">
        <w:rPr>
          <w:rFonts w:cstheme="minorHAnsi"/>
          <w:sz w:val="24"/>
          <w:szCs w:val="24"/>
          <w:u w:val="single"/>
        </w:rPr>
        <w:t>care they need.</w:t>
      </w:r>
      <w:r w:rsidR="004F768E" w:rsidRPr="00733F00">
        <w:rPr>
          <w:rFonts w:cstheme="minorHAnsi"/>
          <w:b/>
          <w:bCs/>
          <w:sz w:val="24"/>
          <w:szCs w:val="24"/>
        </w:rPr>
        <w:t xml:space="preserve"> </w:t>
      </w:r>
      <w:r w:rsidR="004F768E" w:rsidRPr="00733F00">
        <w:rPr>
          <w:rFonts w:cstheme="minorHAnsi"/>
          <w:sz w:val="24"/>
          <w:szCs w:val="24"/>
        </w:rPr>
        <w:t>For example</w:t>
      </w:r>
      <w:r w:rsidR="00741799" w:rsidRPr="00733F00">
        <w:rPr>
          <w:rFonts w:cstheme="minorHAnsi"/>
          <w:sz w:val="24"/>
          <w:szCs w:val="24"/>
        </w:rPr>
        <w:t>,</w:t>
      </w:r>
      <w:r w:rsidR="004F768E" w:rsidRPr="00733F00">
        <w:rPr>
          <w:rFonts w:cstheme="minorHAnsi"/>
          <w:sz w:val="24"/>
          <w:szCs w:val="24"/>
        </w:rPr>
        <w:t xml:space="preserve"> our </w:t>
      </w:r>
      <w:r w:rsidR="008F4A59">
        <w:rPr>
          <w:rFonts w:cstheme="minorHAnsi"/>
          <w:sz w:val="24"/>
          <w:szCs w:val="24"/>
        </w:rPr>
        <w:t>2018/</w:t>
      </w:r>
      <w:r w:rsidR="004F768E" w:rsidRPr="00733F00">
        <w:rPr>
          <w:rFonts w:cstheme="minorHAnsi"/>
          <w:sz w:val="24"/>
          <w:szCs w:val="24"/>
        </w:rPr>
        <w:t>2019 National Neurological Patient Experience Survey</w:t>
      </w:r>
      <w:r w:rsidR="007B2214" w:rsidRPr="00733F00">
        <w:rPr>
          <w:rStyle w:val="EndnoteReference"/>
          <w:rFonts w:cstheme="minorHAnsi"/>
          <w:sz w:val="24"/>
          <w:szCs w:val="24"/>
        </w:rPr>
        <w:endnoteReference w:id="2"/>
      </w:r>
      <w:r w:rsidR="004F768E" w:rsidRPr="00733F00">
        <w:rPr>
          <w:rFonts w:cstheme="minorHAnsi"/>
          <w:sz w:val="24"/>
          <w:szCs w:val="24"/>
        </w:rPr>
        <w:t xml:space="preserve"> </w:t>
      </w:r>
      <w:r w:rsidR="00741799" w:rsidRPr="00733F00">
        <w:rPr>
          <w:rFonts w:cstheme="minorHAnsi"/>
          <w:sz w:val="24"/>
          <w:szCs w:val="24"/>
        </w:rPr>
        <w:t>(</w:t>
      </w:r>
      <w:r w:rsidR="004F768E" w:rsidRPr="00733F00">
        <w:rPr>
          <w:rFonts w:cstheme="minorHAnsi"/>
          <w:sz w:val="24"/>
          <w:szCs w:val="24"/>
        </w:rPr>
        <w:t xml:space="preserve">England </w:t>
      </w:r>
      <w:r w:rsidR="00741799" w:rsidRPr="00733F00">
        <w:rPr>
          <w:rFonts w:cstheme="minorHAnsi"/>
          <w:sz w:val="24"/>
          <w:szCs w:val="24"/>
        </w:rPr>
        <w:t xml:space="preserve">only) found that almost 40% of </w:t>
      </w:r>
      <w:r w:rsidR="009B5A72" w:rsidRPr="00733F00">
        <w:rPr>
          <w:rFonts w:cstheme="minorHAnsi"/>
          <w:sz w:val="24"/>
          <w:szCs w:val="24"/>
        </w:rPr>
        <w:t xml:space="preserve">respondents </w:t>
      </w:r>
      <w:r w:rsidR="0077406F" w:rsidRPr="00733F00">
        <w:rPr>
          <w:rFonts w:cstheme="minorHAnsi"/>
          <w:sz w:val="24"/>
          <w:szCs w:val="24"/>
        </w:rPr>
        <w:t xml:space="preserve">said they </w:t>
      </w:r>
      <w:r w:rsidR="00083A96" w:rsidRPr="00733F00">
        <w:rPr>
          <w:rFonts w:cstheme="minorHAnsi"/>
          <w:sz w:val="24"/>
          <w:szCs w:val="24"/>
        </w:rPr>
        <w:t xml:space="preserve">had </w:t>
      </w:r>
      <w:r w:rsidR="00E61A98" w:rsidRPr="003F0F12">
        <w:rPr>
          <w:rFonts w:cstheme="minorHAnsi"/>
          <w:sz w:val="24"/>
          <w:szCs w:val="24"/>
          <w:u w:val="single"/>
        </w:rPr>
        <w:t xml:space="preserve">visited </w:t>
      </w:r>
      <w:r w:rsidR="0077406F" w:rsidRPr="003F0F12">
        <w:rPr>
          <w:rFonts w:cstheme="minorHAnsi"/>
          <w:sz w:val="24"/>
          <w:szCs w:val="24"/>
          <w:u w:val="single"/>
        </w:rPr>
        <w:t>their GP five</w:t>
      </w:r>
      <w:r w:rsidR="0077406F" w:rsidRPr="003E4CB9">
        <w:rPr>
          <w:rFonts w:cstheme="minorHAnsi"/>
          <w:sz w:val="24"/>
          <w:szCs w:val="24"/>
          <w:u w:val="single"/>
        </w:rPr>
        <w:t xml:space="preserve"> or more times</w:t>
      </w:r>
      <w:r w:rsidR="0077406F" w:rsidRPr="00733F00">
        <w:rPr>
          <w:rFonts w:cstheme="minorHAnsi"/>
          <w:sz w:val="24"/>
          <w:szCs w:val="24"/>
        </w:rPr>
        <w:t xml:space="preserve"> before being </w:t>
      </w:r>
      <w:r w:rsidR="00083A96" w:rsidRPr="00733F00">
        <w:rPr>
          <w:rFonts w:cstheme="minorHAnsi"/>
          <w:sz w:val="24"/>
          <w:szCs w:val="24"/>
        </w:rPr>
        <w:t xml:space="preserve">referred to </w:t>
      </w:r>
      <w:r w:rsidR="0077406F" w:rsidRPr="00733F00">
        <w:rPr>
          <w:rFonts w:cstheme="minorHAnsi"/>
          <w:sz w:val="24"/>
          <w:szCs w:val="24"/>
        </w:rPr>
        <w:t>a neurologist</w:t>
      </w:r>
      <w:r w:rsidR="00083A96" w:rsidRPr="00733F00">
        <w:rPr>
          <w:rFonts w:cstheme="minorHAnsi"/>
          <w:sz w:val="24"/>
          <w:szCs w:val="24"/>
        </w:rPr>
        <w:t xml:space="preserve">. </w:t>
      </w:r>
      <w:r w:rsidR="00083A96" w:rsidRPr="003E4CB9">
        <w:rPr>
          <w:rFonts w:cstheme="minorHAnsi"/>
          <w:sz w:val="24"/>
          <w:szCs w:val="24"/>
          <w:u w:val="single"/>
        </w:rPr>
        <w:t>V</w:t>
      </w:r>
      <w:r w:rsidR="00E37AC8" w:rsidRPr="003E4CB9">
        <w:rPr>
          <w:rFonts w:cstheme="minorHAnsi"/>
          <w:sz w:val="24"/>
          <w:szCs w:val="24"/>
          <w:u w:val="single"/>
        </w:rPr>
        <w:t xml:space="preserve">ariations </w:t>
      </w:r>
      <w:r w:rsidRPr="003E4CB9">
        <w:rPr>
          <w:rFonts w:cstheme="minorHAnsi"/>
          <w:sz w:val="24"/>
          <w:szCs w:val="24"/>
          <w:u w:val="single"/>
        </w:rPr>
        <w:t xml:space="preserve">in care </w:t>
      </w:r>
      <w:r w:rsidR="00E61A98" w:rsidRPr="003E4CB9">
        <w:rPr>
          <w:rFonts w:cstheme="minorHAnsi"/>
          <w:sz w:val="24"/>
          <w:szCs w:val="24"/>
          <w:u w:val="single"/>
        </w:rPr>
        <w:t xml:space="preserve">also </w:t>
      </w:r>
      <w:r w:rsidR="00150A17" w:rsidRPr="003E4CB9">
        <w:rPr>
          <w:rFonts w:cstheme="minorHAnsi"/>
          <w:sz w:val="24"/>
          <w:szCs w:val="24"/>
          <w:u w:val="single"/>
        </w:rPr>
        <w:t>exist</w:t>
      </w:r>
      <w:r w:rsidR="007B2214" w:rsidRPr="003E4CB9">
        <w:rPr>
          <w:rFonts w:cstheme="minorHAnsi"/>
          <w:sz w:val="24"/>
          <w:szCs w:val="24"/>
          <w:u w:val="single"/>
        </w:rPr>
        <w:t>:</w:t>
      </w:r>
      <w:r w:rsidR="007B2214" w:rsidRPr="00733F00">
        <w:rPr>
          <w:rFonts w:cstheme="minorHAnsi"/>
          <w:sz w:val="24"/>
          <w:szCs w:val="24"/>
        </w:rPr>
        <w:t xml:space="preserve"> the </w:t>
      </w:r>
      <w:r w:rsidR="00215EB7" w:rsidRPr="00733F00">
        <w:rPr>
          <w:rFonts w:cstheme="minorHAnsi"/>
          <w:sz w:val="24"/>
          <w:szCs w:val="24"/>
        </w:rPr>
        <w:t xml:space="preserve">same Patient </w:t>
      </w:r>
      <w:r w:rsidR="009B5A72" w:rsidRPr="00733F00">
        <w:rPr>
          <w:rFonts w:cstheme="minorHAnsi"/>
          <w:sz w:val="24"/>
          <w:szCs w:val="24"/>
        </w:rPr>
        <w:t xml:space="preserve">Survey found that </w:t>
      </w:r>
      <w:r w:rsidR="00E37AC8" w:rsidRPr="00733F00">
        <w:rPr>
          <w:rFonts w:cstheme="minorHAnsi"/>
          <w:sz w:val="24"/>
          <w:szCs w:val="24"/>
        </w:rPr>
        <w:t>people living in the most deprived areas experience</w:t>
      </w:r>
      <w:r w:rsidR="00D25043" w:rsidRPr="00733F00">
        <w:rPr>
          <w:rFonts w:cstheme="minorHAnsi"/>
          <w:sz w:val="24"/>
          <w:szCs w:val="24"/>
        </w:rPr>
        <w:t>d</w:t>
      </w:r>
      <w:r w:rsidR="00E37AC8" w:rsidRPr="00733F00">
        <w:rPr>
          <w:rFonts w:cstheme="minorHAnsi"/>
          <w:sz w:val="24"/>
          <w:szCs w:val="24"/>
        </w:rPr>
        <w:t xml:space="preserve"> the longest waits for specialist </w:t>
      </w:r>
      <w:r w:rsidR="00DA199B" w:rsidRPr="00733F00">
        <w:rPr>
          <w:rFonts w:cstheme="minorHAnsi"/>
          <w:sz w:val="24"/>
          <w:szCs w:val="24"/>
        </w:rPr>
        <w:t xml:space="preserve">neurology </w:t>
      </w:r>
      <w:r w:rsidR="00E37AC8" w:rsidRPr="00733F00">
        <w:rPr>
          <w:rFonts w:cstheme="minorHAnsi"/>
          <w:sz w:val="24"/>
          <w:szCs w:val="24"/>
        </w:rPr>
        <w:t xml:space="preserve">services, compared to those living in </w:t>
      </w:r>
      <w:r w:rsidR="00D25043" w:rsidRPr="00733F00">
        <w:rPr>
          <w:rFonts w:cstheme="minorHAnsi"/>
          <w:sz w:val="24"/>
          <w:szCs w:val="24"/>
        </w:rPr>
        <w:t xml:space="preserve">more affluent </w:t>
      </w:r>
      <w:r w:rsidR="00E37AC8" w:rsidRPr="00733F00">
        <w:rPr>
          <w:rFonts w:cstheme="minorHAnsi"/>
          <w:sz w:val="24"/>
          <w:szCs w:val="24"/>
        </w:rPr>
        <w:t>areas.</w:t>
      </w:r>
    </w:p>
    <w:p w14:paraId="30316F4F" w14:textId="77777777" w:rsidR="000629C3" w:rsidRPr="00733F00" w:rsidRDefault="000629C3" w:rsidP="000629C3">
      <w:pPr>
        <w:spacing w:after="0" w:line="360" w:lineRule="auto"/>
        <w:rPr>
          <w:rFonts w:cstheme="minorHAnsi"/>
          <w:sz w:val="24"/>
          <w:szCs w:val="24"/>
        </w:rPr>
      </w:pPr>
    </w:p>
    <w:p w14:paraId="7A851073" w14:textId="0CDDD7B6" w:rsidR="00CF0214" w:rsidRPr="00733F00" w:rsidRDefault="005E419F" w:rsidP="00681B8B">
      <w:pPr>
        <w:spacing w:after="0" w:line="240" w:lineRule="auto"/>
        <w:rPr>
          <w:rFonts w:cstheme="minorHAnsi"/>
          <w:sz w:val="24"/>
          <w:szCs w:val="24"/>
        </w:rPr>
      </w:pPr>
      <w:r w:rsidRPr="00733F00">
        <w:rPr>
          <w:rFonts w:cstheme="minorHAnsi"/>
          <w:sz w:val="24"/>
          <w:szCs w:val="24"/>
        </w:rPr>
        <w:t>Finally, n</w:t>
      </w:r>
      <w:r w:rsidR="00540E19" w:rsidRPr="00733F00">
        <w:rPr>
          <w:rFonts w:cstheme="minorHAnsi"/>
          <w:sz w:val="24"/>
          <w:szCs w:val="24"/>
        </w:rPr>
        <w:t xml:space="preserve">eurological conditions </w:t>
      </w:r>
      <w:r w:rsidR="00D25043" w:rsidRPr="00733F00">
        <w:rPr>
          <w:rFonts w:cstheme="minorHAnsi"/>
          <w:sz w:val="24"/>
          <w:szCs w:val="24"/>
        </w:rPr>
        <w:t xml:space="preserve">can </w:t>
      </w:r>
      <w:r w:rsidR="00DA199B" w:rsidRPr="00733F00">
        <w:rPr>
          <w:rFonts w:cstheme="minorHAnsi"/>
          <w:sz w:val="24"/>
          <w:szCs w:val="24"/>
        </w:rPr>
        <w:t xml:space="preserve">also </w:t>
      </w:r>
      <w:r w:rsidR="00540E19" w:rsidRPr="00733F00">
        <w:rPr>
          <w:rFonts w:cstheme="minorHAnsi"/>
          <w:sz w:val="24"/>
          <w:szCs w:val="24"/>
        </w:rPr>
        <w:t xml:space="preserve">have a </w:t>
      </w:r>
      <w:r w:rsidR="00540E19" w:rsidRPr="008F4A59">
        <w:rPr>
          <w:rFonts w:cstheme="minorHAnsi"/>
          <w:sz w:val="24"/>
          <w:szCs w:val="24"/>
          <w:u w:val="single"/>
        </w:rPr>
        <w:t>significant impact on quality of life</w:t>
      </w:r>
      <w:r w:rsidR="00726168" w:rsidRPr="008F4A59">
        <w:rPr>
          <w:rFonts w:cstheme="minorHAnsi"/>
          <w:sz w:val="24"/>
          <w:szCs w:val="24"/>
          <w:u w:val="single"/>
        </w:rPr>
        <w:t>.</w:t>
      </w:r>
      <w:r w:rsidR="00726168" w:rsidRPr="00733F00">
        <w:rPr>
          <w:rFonts w:cstheme="minorHAnsi"/>
          <w:b/>
          <w:bCs/>
          <w:sz w:val="24"/>
          <w:szCs w:val="24"/>
        </w:rPr>
        <w:t xml:space="preserve"> </w:t>
      </w:r>
      <w:r w:rsidR="00540E19" w:rsidRPr="00733F00">
        <w:rPr>
          <w:rFonts w:cstheme="minorHAnsi"/>
          <w:b/>
          <w:bCs/>
          <w:sz w:val="24"/>
          <w:szCs w:val="24"/>
        </w:rPr>
        <w:t xml:space="preserve"> </w:t>
      </w:r>
      <w:r w:rsidR="00681B8B" w:rsidRPr="00733F00">
        <w:rPr>
          <w:rFonts w:cstheme="minorHAnsi"/>
          <w:sz w:val="24"/>
          <w:szCs w:val="24"/>
        </w:rPr>
        <w:t>In o</w:t>
      </w:r>
      <w:r w:rsidR="00726168" w:rsidRPr="00733F00">
        <w:rPr>
          <w:rFonts w:cstheme="minorHAnsi"/>
          <w:sz w:val="24"/>
          <w:szCs w:val="24"/>
        </w:rPr>
        <w:t xml:space="preserve">ur </w:t>
      </w:r>
      <w:r w:rsidR="008F4A59">
        <w:rPr>
          <w:rFonts w:cstheme="minorHAnsi"/>
          <w:sz w:val="24"/>
          <w:szCs w:val="24"/>
        </w:rPr>
        <w:t>2018/</w:t>
      </w:r>
      <w:r w:rsidR="00726168" w:rsidRPr="00733F00">
        <w:rPr>
          <w:rFonts w:cstheme="minorHAnsi"/>
          <w:sz w:val="24"/>
          <w:szCs w:val="24"/>
        </w:rPr>
        <w:t xml:space="preserve">2019 </w:t>
      </w:r>
      <w:r w:rsidR="00215EB7" w:rsidRPr="00733F00">
        <w:rPr>
          <w:rFonts w:cstheme="minorHAnsi"/>
          <w:sz w:val="24"/>
          <w:szCs w:val="24"/>
        </w:rPr>
        <w:t>Patient Survey</w:t>
      </w:r>
      <w:r w:rsidR="008F4A59">
        <w:rPr>
          <w:rFonts w:cstheme="minorHAnsi"/>
          <w:sz w:val="24"/>
          <w:szCs w:val="24"/>
        </w:rPr>
        <w:t>,</w:t>
      </w:r>
      <w:r w:rsidR="00215EB7" w:rsidRPr="00733F00">
        <w:rPr>
          <w:rFonts w:cstheme="minorHAnsi"/>
          <w:sz w:val="24"/>
          <w:szCs w:val="24"/>
        </w:rPr>
        <w:t xml:space="preserve"> </w:t>
      </w:r>
      <w:r w:rsidR="00540E19" w:rsidRPr="00733F00">
        <w:rPr>
          <w:rFonts w:cstheme="minorHAnsi"/>
          <w:sz w:val="24"/>
          <w:szCs w:val="24"/>
        </w:rPr>
        <w:t xml:space="preserve">46% </w:t>
      </w:r>
      <w:r w:rsidR="00726168" w:rsidRPr="00733F00">
        <w:rPr>
          <w:rFonts w:cstheme="minorHAnsi"/>
          <w:sz w:val="24"/>
          <w:szCs w:val="24"/>
        </w:rPr>
        <w:t xml:space="preserve">of respondents </w:t>
      </w:r>
      <w:r w:rsidR="00540E19" w:rsidRPr="00733F00">
        <w:rPr>
          <w:rFonts w:cstheme="minorHAnsi"/>
          <w:sz w:val="24"/>
          <w:szCs w:val="24"/>
        </w:rPr>
        <w:t xml:space="preserve">said </w:t>
      </w:r>
      <w:r w:rsidR="00681B8B" w:rsidRPr="00733F00">
        <w:rPr>
          <w:rFonts w:cstheme="minorHAnsi"/>
          <w:sz w:val="24"/>
          <w:szCs w:val="24"/>
        </w:rPr>
        <w:t xml:space="preserve">that </w:t>
      </w:r>
      <w:r w:rsidR="009D0FBF" w:rsidRPr="00733F00">
        <w:rPr>
          <w:rFonts w:cstheme="minorHAnsi"/>
          <w:sz w:val="24"/>
          <w:szCs w:val="24"/>
        </w:rPr>
        <w:t xml:space="preserve">their neurological condition </w:t>
      </w:r>
      <w:r w:rsidR="00681B8B" w:rsidRPr="00733F00">
        <w:rPr>
          <w:rFonts w:cstheme="minorHAnsi"/>
          <w:sz w:val="24"/>
          <w:szCs w:val="24"/>
        </w:rPr>
        <w:t xml:space="preserve">affected </w:t>
      </w:r>
      <w:r w:rsidR="00540E19" w:rsidRPr="00733F00">
        <w:rPr>
          <w:rFonts w:cstheme="minorHAnsi"/>
          <w:sz w:val="24"/>
          <w:szCs w:val="24"/>
        </w:rPr>
        <w:t>their quality of</w:t>
      </w:r>
      <w:r w:rsidR="00CF0214" w:rsidRPr="00733F00">
        <w:rPr>
          <w:rFonts w:cstheme="minorHAnsi"/>
          <w:sz w:val="24"/>
          <w:szCs w:val="24"/>
        </w:rPr>
        <w:t xml:space="preserve"> life</w:t>
      </w:r>
      <w:r w:rsidR="00681B8B" w:rsidRPr="00733F00">
        <w:rPr>
          <w:rFonts w:cstheme="minorHAnsi"/>
          <w:sz w:val="24"/>
          <w:szCs w:val="24"/>
        </w:rPr>
        <w:t xml:space="preserve"> to a great extent.</w:t>
      </w:r>
    </w:p>
    <w:p w14:paraId="6444CF2F" w14:textId="77777777" w:rsidR="005D1FBA" w:rsidRPr="00733F00" w:rsidRDefault="005D1FBA" w:rsidP="00E37AC8">
      <w:pPr>
        <w:spacing w:after="0" w:line="240" w:lineRule="auto"/>
        <w:rPr>
          <w:rFonts w:cstheme="minorHAnsi"/>
          <w:b/>
          <w:bCs/>
          <w:sz w:val="24"/>
          <w:szCs w:val="24"/>
        </w:rPr>
      </w:pPr>
    </w:p>
    <w:p w14:paraId="267838E0" w14:textId="77777777" w:rsidR="00EA56DC" w:rsidRDefault="00540E19" w:rsidP="00E4647C">
      <w:pPr>
        <w:pStyle w:val="ListParagraph"/>
        <w:numPr>
          <w:ilvl w:val="0"/>
          <w:numId w:val="21"/>
        </w:numPr>
        <w:spacing w:after="0" w:line="240" w:lineRule="auto"/>
        <w:rPr>
          <w:rFonts w:cstheme="minorHAnsi"/>
          <w:b/>
          <w:bCs/>
          <w:sz w:val="24"/>
          <w:szCs w:val="24"/>
        </w:rPr>
      </w:pPr>
      <w:r w:rsidRPr="00733F00">
        <w:rPr>
          <w:rFonts w:cstheme="minorHAnsi"/>
          <w:b/>
          <w:bCs/>
          <w:sz w:val="24"/>
          <w:szCs w:val="24"/>
        </w:rPr>
        <w:t xml:space="preserve">Even without the </w:t>
      </w:r>
      <w:r w:rsidR="00365969" w:rsidRPr="00733F00">
        <w:rPr>
          <w:rFonts w:cstheme="minorHAnsi"/>
          <w:b/>
          <w:bCs/>
          <w:sz w:val="24"/>
          <w:szCs w:val="24"/>
        </w:rPr>
        <w:t xml:space="preserve">changes to </w:t>
      </w:r>
      <w:r w:rsidR="00645FDB" w:rsidRPr="00733F00">
        <w:rPr>
          <w:rFonts w:cstheme="minorHAnsi"/>
          <w:b/>
          <w:bCs/>
          <w:sz w:val="24"/>
          <w:szCs w:val="24"/>
        </w:rPr>
        <w:t xml:space="preserve">health and </w:t>
      </w:r>
      <w:r w:rsidR="00365969" w:rsidRPr="00733F00">
        <w:rPr>
          <w:rFonts w:cstheme="minorHAnsi"/>
          <w:b/>
          <w:bCs/>
          <w:sz w:val="24"/>
          <w:szCs w:val="24"/>
        </w:rPr>
        <w:t>care</w:t>
      </w:r>
      <w:r w:rsidRPr="00733F00">
        <w:rPr>
          <w:rFonts w:cstheme="minorHAnsi"/>
          <w:b/>
          <w:bCs/>
          <w:sz w:val="24"/>
          <w:szCs w:val="24"/>
        </w:rPr>
        <w:t xml:space="preserve"> </w:t>
      </w:r>
      <w:r w:rsidR="0067117D" w:rsidRPr="00733F00">
        <w:rPr>
          <w:rFonts w:cstheme="minorHAnsi"/>
          <w:b/>
          <w:bCs/>
          <w:sz w:val="24"/>
          <w:szCs w:val="24"/>
        </w:rPr>
        <w:t xml:space="preserve">services </w:t>
      </w:r>
      <w:r w:rsidR="00AB53EC" w:rsidRPr="00733F00">
        <w:rPr>
          <w:rFonts w:cstheme="minorHAnsi"/>
          <w:b/>
          <w:bCs/>
          <w:sz w:val="24"/>
          <w:szCs w:val="24"/>
        </w:rPr>
        <w:t>caused by</w:t>
      </w:r>
      <w:r w:rsidR="00365969" w:rsidRPr="00733F00">
        <w:rPr>
          <w:rFonts w:cstheme="minorHAnsi"/>
          <w:b/>
          <w:bCs/>
          <w:sz w:val="24"/>
          <w:szCs w:val="24"/>
        </w:rPr>
        <w:t xml:space="preserve"> </w:t>
      </w:r>
      <w:r w:rsidR="00AB53EC" w:rsidRPr="00733F00">
        <w:rPr>
          <w:rFonts w:cstheme="minorHAnsi"/>
          <w:b/>
          <w:bCs/>
          <w:sz w:val="24"/>
          <w:szCs w:val="24"/>
        </w:rPr>
        <w:t>the</w:t>
      </w:r>
      <w:r w:rsidRPr="00733F00">
        <w:rPr>
          <w:rFonts w:cstheme="minorHAnsi"/>
          <w:b/>
          <w:bCs/>
          <w:sz w:val="24"/>
          <w:szCs w:val="24"/>
        </w:rPr>
        <w:t xml:space="preserve"> COVID-19</w:t>
      </w:r>
      <w:r w:rsidR="00AB53EC" w:rsidRPr="00733F00">
        <w:rPr>
          <w:rFonts w:cstheme="minorHAnsi"/>
          <w:b/>
          <w:bCs/>
          <w:sz w:val="24"/>
          <w:szCs w:val="24"/>
        </w:rPr>
        <w:t xml:space="preserve"> pandemic</w:t>
      </w:r>
      <w:r w:rsidRPr="00733F00">
        <w:rPr>
          <w:rFonts w:cstheme="minorHAnsi"/>
          <w:b/>
          <w:bCs/>
          <w:sz w:val="24"/>
          <w:szCs w:val="24"/>
        </w:rPr>
        <w:t xml:space="preserve">, people with neurological conditions </w:t>
      </w:r>
      <w:r w:rsidR="00B12C77" w:rsidRPr="00733F00">
        <w:rPr>
          <w:rFonts w:cstheme="minorHAnsi"/>
          <w:b/>
          <w:bCs/>
          <w:sz w:val="24"/>
          <w:szCs w:val="24"/>
        </w:rPr>
        <w:t xml:space="preserve">and their carers </w:t>
      </w:r>
      <w:r w:rsidRPr="00733F00">
        <w:rPr>
          <w:rFonts w:cstheme="minorHAnsi"/>
          <w:b/>
          <w:bCs/>
          <w:sz w:val="24"/>
          <w:szCs w:val="24"/>
        </w:rPr>
        <w:t xml:space="preserve">face </w:t>
      </w:r>
      <w:r w:rsidR="00F95668" w:rsidRPr="00733F00">
        <w:rPr>
          <w:rFonts w:cstheme="minorHAnsi"/>
          <w:b/>
          <w:bCs/>
          <w:sz w:val="24"/>
          <w:szCs w:val="24"/>
        </w:rPr>
        <w:t xml:space="preserve">significant </w:t>
      </w:r>
      <w:r w:rsidR="00681B8B" w:rsidRPr="00733F00">
        <w:rPr>
          <w:rFonts w:cstheme="minorHAnsi"/>
          <w:b/>
          <w:bCs/>
          <w:sz w:val="24"/>
          <w:szCs w:val="24"/>
        </w:rPr>
        <w:t>challenges</w:t>
      </w:r>
      <w:r w:rsidR="0067117D" w:rsidRPr="00733F00">
        <w:rPr>
          <w:rFonts w:cstheme="minorHAnsi"/>
          <w:b/>
          <w:bCs/>
          <w:sz w:val="24"/>
          <w:szCs w:val="24"/>
        </w:rPr>
        <w:t xml:space="preserve">, </w:t>
      </w:r>
      <w:r w:rsidR="00E47C32" w:rsidRPr="00733F00">
        <w:rPr>
          <w:rFonts w:cstheme="minorHAnsi"/>
          <w:b/>
          <w:bCs/>
          <w:sz w:val="24"/>
          <w:szCs w:val="24"/>
        </w:rPr>
        <w:t xml:space="preserve">often </w:t>
      </w:r>
      <w:r w:rsidR="00681B8B" w:rsidRPr="00733F00">
        <w:rPr>
          <w:rFonts w:cstheme="minorHAnsi"/>
          <w:b/>
          <w:bCs/>
          <w:sz w:val="24"/>
          <w:szCs w:val="24"/>
        </w:rPr>
        <w:t xml:space="preserve">unseen by the rest of society. </w:t>
      </w:r>
      <w:r w:rsidR="004B748C" w:rsidRPr="004B748C">
        <w:rPr>
          <w:rFonts w:cstheme="minorHAnsi"/>
          <w:b/>
          <w:bCs/>
          <w:sz w:val="24"/>
          <w:szCs w:val="24"/>
        </w:rPr>
        <w:t>Too often, access to the right treatment, care or support is dictated by where people live or their financial circumstances</w:t>
      </w:r>
      <w:r w:rsidR="004B748C">
        <w:rPr>
          <w:rFonts w:cstheme="minorHAnsi"/>
          <w:b/>
          <w:bCs/>
          <w:sz w:val="24"/>
          <w:szCs w:val="24"/>
        </w:rPr>
        <w:t xml:space="preserve">: </w:t>
      </w:r>
      <w:r w:rsidR="004B748C" w:rsidRPr="004B748C">
        <w:rPr>
          <w:rFonts w:cstheme="minorHAnsi"/>
          <w:b/>
          <w:bCs/>
          <w:sz w:val="24"/>
          <w:szCs w:val="24"/>
        </w:rPr>
        <w:t xml:space="preserve">this </w:t>
      </w:r>
      <w:proofErr w:type="gramStart"/>
      <w:r w:rsidR="004B748C" w:rsidRPr="004B748C">
        <w:rPr>
          <w:rFonts w:cstheme="minorHAnsi"/>
          <w:b/>
          <w:bCs/>
          <w:sz w:val="24"/>
          <w:szCs w:val="24"/>
        </w:rPr>
        <w:t>has to</w:t>
      </w:r>
      <w:proofErr w:type="gramEnd"/>
      <w:r w:rsidR="004B748C" w:rsidRPr="004B748C">
        <w:rPr>
          <w:rFonts w:cstheme="minorHAnsi"/>
          <w:b/>
          <w:bCs/>
          <w:sz w:val="24"/>
          <w:szCs w:val="24"/>
        </w:rPr>
        <w:t xml:space="preserve"> change. Redressing unwarranted variation in treatment, </w:t>
      </w:r>
    </w:p>
    <w:p w14:paraId="1873D5FD" w14:textId="77777777" w:rsidR="00EA56DC" w:rsidRDefault="00EA56DC" w:rsidP="00E4647C">
      <w:pPr>
        <w:pStyle w:val="ListParagraph"/>
        <w:numPr>
          <w:ilvl w:val="0"/>
          <w:numId w:val="21"/>
        </w:numPr>
        <w:spacing w:after="0" w:line="240" w:lineRule="auto"/>
        <w:rPr>
          <w:rFonts w:cstheme="minorHAnsi"/>
          <w:b/>
          <w:bCs/>
          <w:sz w:val="24"/>
          <w:szCs w:val="24"/>
        </w:rPr>
      </w:pPr>
    </w:p>
    <w:p w14:paraId="23C05977" w14:textId="77777777" w:rsidR="00EA56DC" w:rsidRDefault="00EA56DC" w:rsidP="00EA56DC">
      <w:pPr>
        <w:pStyle w:val="ListParagraph"/>
        <w:spacing w:after="0" w:line="240" w:lineRule="auto"/>
        <w:ind w:left="360"/>
        <w:rPr>
          <w:rFonts w:cstheme="minorHAnsi"/>
          <w:b/>
          <w:bCs/>
          <w:sz w:val="24"/>
          <w:szCs w:val="24"/>
        </w:rPr>
      </w:pPr>
    </w:p>
    <w:p w14:paraId="7387F347" w14:textId="2EE50A13" w:rsidR="000629C3" w:rsidRPr="00733F00" w:rsidRDefault="004B748C" w:rsidP="00EA56DC">
      <w:pPr>
        <w:pStyle w:val="ListParagraph"/>
        <w:spacing w:after="0" w:line="240" w:lineRule="auto"/>
        <w:ind w:left="360"/>
        <w:rPr>
          <w:rFonts w:cstheme="minorHAnsi"/>
          <w:b/>
          <w:bCs/>
          <w:sz w:val="24"/>
          <w:szCs w:val="24"/>
        </w:rPr>
      </w:pPr>
      <w:r w:rsidRPr="004B748C">
        <w:rPr>
          <w:rFonts w:cstheme="minorHAnsi"/>
          <w:b/>
          <w:bCs/>
          <w:sz w:val="24"/>
          <w:szCs w:val="24"/>
        </w:rPr>
        <w:t>care and support should be at the heart of restarting health and care services for people.</w:t>
      </w:r>
    </w:p>
    <w:p w14:paraId="7C33F8FD" w14:textId="01AB851B" w:rsidR="005C4A19" w:rsidRDefault="005C4A19" w:rsidP="00AC0401">
      <w:pPr>
        <w:spacing w:after="0" w:line="360" w:lineRule="auto"/>
        <w:rPr>
          <w:rFonts w:cstheme="minorHAnsi"/>
          <w:sz w:val="24"/>
          <w:szCs w:val="24"/>
        </w:rPr>
      </w:pPr>
    </w:p>
    <w:p w14:paraId="650630BF" w14:textId="35A907EE" w:rsidR="00680BE9" w:rsidRPr="00733F00" w:rsidRDefault="00357B63" w:rsidP="007821CB">
      <w:pPr>
        <w:pStyle w:val="ListParagraph"/>
        <w:numPr>
          <w:ilvl w:val="0"/>
          <w:numId w:val="13"/>
        </w:numPr>
        <w:rPr>
          <w:b/>
          <w:bCs/>
          <w:sz w:val="24"/>
          <w:szCs w:val="24"/>
        </w:rPr>
      </w:pPr>
      <w:r w:rsidRPr="00733F00">
        <w:rPr>
          <w:b/>
          <w:bCs/>
          <w:sz w:val="24"/>
          <w:szCs w:val="24"/>
        </w:rPr>
        <w:t>T</w:t>
      </w:r>
      <w:r w:rsidR="00D34673" w:rsidRPr="00733F00">
        <w:rPr>
          <w:b/>
          <w:bCs/>
          <w:sz w:val="24"/>
          <w:szCs w:val="24"/>
        </w:rPr>
        <w:t>o achieve an appropriate balance between coronavirus and ‘ordinary’ health and care demand</w:t>
      </w:r>
      <w:r w:rsidR="00680BE9" w:rsidRPr="00733F00">
        <w:rPr>
          <w:b/>
          <w:bCs/>
          <w:sz w:val="24"/>
          <w:szCs w:val="24"/>
        </w:rPr>
        <w:t>.</w:t>
      </w:r>
    </w:p>
    <w:p w14:paraId="33947D6A" w14:textId="4F914950" w:rsidR="00DF0E81" w:rsidRPr="00733F00" w:rsidRDefault="00E03519" w:rsidP="007821CB">
      <w:pPr>
        <w:rPr>
          <w:sz w:val="24"/>
          <w:szCs w:val="24"/>
        </w:rPr>
      </w:pPr>
      <w:r>
        <w:rPr>
          <w:sz w:val="24"/>
          <w:szCs w:val="24"/>
        </w:rPr>
        <w:t>Achieving a</w:t>
      </w:r>
      <w:r w:rsidR="00680BE9" w:rsidRPr="00733F00">
        <w:rPr>
          <w:sz w:val="24"/>
          <w:szCs w:val="24"/>
        </w:rPr>
        <w:t xml:space="preserve">n appropriate balance </w:t>
      </w:r>
      <w:r w:rsidR="00F95668" w:rsidRPr="00733F00">
        <w:rPr>
          <w:sz w:val="24"/>
          <w:szCs w:val="24"/>
        </w:rPr>
        <w:t xml:space="preserve">between COVID-19 and non-COVID-19 care </w:t>
      </w:r>
      <w:r w:rsidR="0019601B" w:rsidRPr="00733F00">
        <w:rPr>
          <w:sz w:val="24"/>
          <w:szCs w:val="24"/>
        </w:rPr>
        <w:t xml:space="preserve">has </w:t>
      </w:r>
      <w:r w:rsidR="0019601B" w:rsidRPr="00733F00">
        <w:rPr>
          <w:sz w:val="24"/>
          <w:szCs w:val="24"/>
          <w:u w:val="single"/>
        </w:rPr>
        <w:t>not</w:t>
      </w:r>
      <w:r w:rsidR="00680BE9" w:rsidRPr="00733F00">
        <w:rPr>
          <w:sz w:val="24"/>
          <w:szCs w:val="24"/>
          <w:u w:val="single"/>
        </w:rPr>
        <w:t xml:space="preserve"> </w:t>
      </w:r>
      <w:r w:rsidR="0011549E" w:rsidRPr="00733F00">
        <w:rPr>
          <w:sz w:val="24"/>
          <w:szCs w:val="24"/>
        </w:rPr>
        <w:t xml:space="preserve">always </w:t>
      </w:r>
      <w:r w:rsidR="00680BE9" w:rsidRPr="00733F00">
        <w:rPr>
          <w:sz w:val="24"/>
          <w:szCs w:val="24"/>
        </w:rPr>
        <w:t xml:space="preserve">been </w:t>
      </w:r>
      <w:r w:rsidR="007821CB" w:rsidRPr="00733F00">
        <w:rPr>
          <w:sz w:val="24"/>
          <w:szCs w:val="24"/>
        </w:rPr>
        <w:t xml:space="preserve">possible </w:t>
      </w:r>
      <w:r w:rsidR="00F95668" w:rsidRPr="00733F00">
        <w:rPr>
          <w:sz w:val="24"/>
          <w:szCs w:val="24"/>
        </w:rPr>
        <w:t xml:space="preserve">since </w:t>
      </w:r>
      <w:r w:rsidR="00AB53EC" w:rsidRPr="00733F00">
        <w:rPr>
          <w:sz w:val="24"/>
          <w:szCs w:val="24"/>
        </w:rPr>
        <w:t xml:space="preserve">NHS </w:t>
      </w:r>
      <w:r w:rsidR="00F95668" w:rsidRPr="00733F00">
        <w:rPr>
          <w:sz w:val="24"/>
          <w:szCs w:val="24"/>
        </w:rPr>
        <w:t xml:space="preserve">services </w:t>
      </w:r>
      <w:r>
        <w:rPr>
          <w:sz w:val="24"/>
          <w:szCs w:val="24"/>
        </w:rPr>
        <w:t xml:space="preserve">have been </w:t>
      </w:r>
      <w:r w:rsidR="00F95668" w:rsidRPr="00733F00">
        <w:rPr>
          <w:sz w:val="24"/>
          <w:szCs w:val="24"/>
        </w:rPr>
        <w:t>reconfigured</w:t>
      </w:r>
      <w:r w:rsidR="00AB53EC" w:rsidRPr="00733F00">
        <w:rPr>
          <w:sz w:val="24"/>
          <w:szCs w:val="24"/>
        </w:rPr>
        <w:t xml:space="preserve"> in the wake of the pandemic</w:t>
      </w:r>
      <w:r w:rsidR="0011549E" w:rsidRPr="00733F00">
        <w:rPr>
          <w:sz w:val="24"/>
          <w:szCs w:val="24"/>
        </w:rPr>
        <w:t>. Whilst this is</w:t>
      </w:r>
      <w:r w:rsidR="00B410AA" w:rsidRPr="00733F00">
        <w:rPr>
          <w:sz w:val="24"/>
          <w:szCs w:val="24"/>
        </w:rPr>
        <w:t xml:space="preserve"> understandable</w:t>
      </w:r>
      <w:r w:rsidR="00F95668" w:rsidRPr="00733F00">
        <w:rPr>
          <w:sz w:val="24"/>
          <w:szCs w:val="24"/>
        </w:rPr>
        <w:t>,</w:t>
      </w:r>
      <w:r w:rsidR="0011549E" w:rsidRPr="00733F00">
        <w:rPr>
          <w:sz w:val="24"/>
          <w:szCs w:val="24"/>
        </w:rPr>
        <w:t xml:space="preserve"> as </w:t>
      </w:r>
      <w:r w:rsidR="00C85283" w:rsidRPr="00733F00">
        <w:rPr>
          <w:sz w:val="24"/>
          <w:szCs w:val="24"/>
        </w:rPr>
        <w:t xml:space="preserve">significant </w:t>
      </w:r>
      <w:r w:rsidR="00DF0E81" w:rsidRPr="00733F00">
        <w:rPr>
          <w:sz w:val="24"/>
          <w:szCs w:val="24"/>
        </w:rPr>
        <w:t xml:space="preserve">NHS </w:t>
      </w:r>
      <w:r w:rsidR="00C85283" w:rsidRPr="00733F00">
        <w:rPr>
          <w:sz w:val="24"/>
          <w:szCs w:val="24"/>
        </w:rPr>
        <w:t xml:space="preserve">resources </w:t>
      </w:r>
      <w:r w:rsidR="005C5AC5" w:rsidRPr="00733F00">
        <w:rPr>
          <w:sz w:val="24"/>
          <w:szCs w:val="24"/>
        </w:rPr>
        <w:t xml:space="preserve">had to be </w:t>
      </w:r>
      <w:r w:rsidR="00C85283" w:rsidRPr="00733F00">
        <w:rPr>
          <w:sz w:val="24"/>
          <w:szCs w:val="24"/>
        </w:rPr>
        <w:t xml:space="preserve">diverted towards meeting the </w:t>
      </w:r>
      <w:r w:rsidR="0020209C" w:rsidRPr="00733F00">
        <w:rPr>
          <w:sz w:val="24"/>
          <w:szCs w:val="24"/>
        </w:rPr>
        <w:t xml:space="preserve">urgent </w:t>
      </w:r>
      <w:r w:rsidR="00C85283" w:rsidRPr="00733F00">
        <w:rPr>
          <w:sz w:val="24"/>
          <w:szCs w:val="24"/>
        </w:rPr>
        <w:t>need</w:t>
      </w:r>
      <w:r w:rsidR="004121A8" w:rsidRPr="00733F00">
        <w:rPr>
          <w:sz w:val="24"/>
          <w:szCs w:val="24"/>
        </w:rPr>
        <w:t>s</w:t>
      </w:r>
      <w:r w:rsidR="00C85283" w:rsidRPr="00733F00">
        <w:rPr>
          <w:sz w:val="24"/>
          <w:szCs w:val="24"/>
        </w:rPr>
        <w:t xml:space="preserve"> of </w:t>
      </w:r>
      <w:r w:rsidR="0019601B" w:rsidRPr="00733F00">
        <w:rPr>
          <w:sz w:val="24"/>
          <w:szCs w:val="24"/>
        </w:rPr>
        <w:t xml:space="preserve">the rising number of </w:t>
      </w:r>
      <w:r w:rsidR="00C85283" w:rsidRPr="00733F00">
        <w:rPr>
          <w:sz w:val="24"/>
          <w:szCs w:val="24"/>
        </w:rPr>
        <w:t xml:space="preserve">COVID-19 </w:t>
      </w:r>
      <w:r w:rsidR="005C4A19" w:rsidRPr="00733F00">
        <w:rPr>
          <w:sz w:val="24"/>
          <w:szCs w:val="24"/>
        </w:rPr>
        <w:t xml:space="preserve">patients </w:t>
      </w:r>
      <w:r w:rsidR="007821CB" w:rsidRPr="00733F00">
        <w:rPr>
          <w:sz w:val="24"/>
          <w:szCs w:val="24"/>
        </w:rPr>
        <w:t xml:space="preserve">- </w:t>
      </w:r>
      <w:r w:rsidR="00C85283" w:rsidRPr="00733F00">
        <w:rPr>
          <w:sz w:val="24"/>
          <w:szCs w:val="24"/>
        </w:rPr>
        <w:t>and the scale of</w:t>
      </w:r>
      <w:r w:rsidR="004121A8" w:rsidRPr="00733F00">
        <w:rPr>
          <w:sz w:val="24"/>
          <w:szCs w:val="24"/>
        </w:rPr>
        <w:t xml:space="preserve"> </w:t>
      </w:r>
      <w:r w:rsidR="00971C1D" w:rsidRPr="00733F00">
        <w:rPr>
          <w:sz w:val="24"/>
          <w:szCs w:val="24"/>
        </w:rPr>
        <w:t xml:space="preserve">the </w:t>
      </w:r>
      <w:r w:rsidR="00C85283" w:rsidRPr="00733F00">
        <w:rPr>
          <w:sz w:val="24"/>
          <w:szCs w:val="24"/>
        </w:rPr>
        <w:t>need was not known</w:t>
      </w:r>
      <w:r w:rsidR="0020209C" w:rsidRPr="00733F00">
        <w:rPr>
          <w:sz w:val="24"/>
          <w:szCs w:val="24"/>
        </w:rPr>
        <w:t xml:space="preserve"> at the outset</w:t>
      </w:r>
      <w:r w:rsidR="000B2470">
        <w:rPr>
          <w:sz w:val="24"/>
          <w:szCs w:val="24"/>
        </w:rPr>
        <w:t xml:space="preserve"> -</w:t>
      </w:r>
      <w:r w:rsidR="0020209C" w:rsidRPr="00733F00">
        <w:rPr>
          <w:sz w:val="24"/>
          <w:szCs w:val="24"/>
        </w:rPr>
        <w:t xml:space="preserve"> </w:t>
      </w:r>
      <w:r w:rsidR="006320D8" w:rsidRPr="00733F00">
        <w:rPr>
          <w:sz w:val="24"/>
          <w:szCs w:val="24"/>
        </w:rPr>
        <w:t xml:space="preserve">there is no doubt that </w:t>
      </w:r>
      <w:r w:rsidR="0020209C" w:rsidRPr="00733F00">
        <w:rPr>
          <w:b/>
          <w:bCs/>
          <w:sz w:val="24"/>
          <w:szCs w:val="24"/>
        </w:rPr>
        <w:t xml:space="preserve">people with neurological conditions have </w:t>
      </w:r>
      <w:r w:rsidR="005C4A19" w:rsidRPr="00733F00">
        <w:rPr>
          <w:b/>
          <w:bCs/>
          <w:sz w:val="24"/>
          <w:szCs w:val="24"/>
        </w:rPr>
        <w:t xml:space="preserve">experienced </w:t>
      </w:r>
      <w:r w:rsidR="0020209C" w:rsidRPr="00733F00">
        <w:rPr>
          <w:b/>
          <w:bCs/>
          <w:sz w:val="24"/>
          <w:szCs w:val="24"/>
        </w:rPr>
        <w:t xml:space="preserve">a significant </w:t>
      </w:r>
      <w:r w:rsidR="007821CB" w:rsidRPr="00733F00">
        <w:rPr>
          <w:b/>
          <w:bCs/>
          <w:sz w:val="24"/>
          <w:szCs w:val="24"/>
        </w:rPr>
        <w:t xml:space="preserve">reduction </w:t>
      </w:r>
      <w:r w:rsidR="0020209C" w:rsidRPr="00733F00">
        <w:rPr>
          <w:b/>
          <w:bCs/>
          <w:sz w:val="24"/>
          <w:szCs w:val="24"/>
        </w:rPr>
        <w:t xml:space="preserve">in their </w:t>
      </w:r>
      <w:r w:rsidR="00DF0E81" w:rsidRPr="00733F00">
        <w:rPr>
          <w:b/>
          <w:bCs/>
          <w:sz w:val="24"/>
          <w:szCs w:val="24"/>
        </w:rPr>
        <w:t xml:space="preserve">levels of </w:t>
      </w:r>
      <w:r w:rsidR="0020209C" w:rsidRPr="00733F00">
        <w:rPr>
          <w:b/>
          <w:bCs/>
          <w:sz w:val="24"/>
          <w:szCs w:val="24"/>
        </w:rPr>
        <w:t>routine care</w:t>
      </w:r>
      <w:r w:rsidR="00DF0E81" w:rsidRPr="00733F00">
        <w:rPr>
          <w:b/>
          <w:bCs/>
          <w:sz w:val="24"/>
          <w:szCs w:val="24"/>
        </w:rPr>
        <w:t xml:space="preserve"> and rehabilitation</w:t>
      </w:r>
      <w:r w:rsidR="00E9528A" w:rsidRPr="00733F00">
        <w:rPr>
          <w:b/>
          <w:bCs/>
          <w:sz w:val="24"/>
          <w:szCs w:val="24"/>
        </w:rPr>
        <w:t>.</w:t>
      </w:r>
      <w:r w:rsidR="00E9528A" w:rsidRPr="00733F00">
        <w:rPr>
          <w:sz w:val="24"/>
          <w:szCs w:val="24"/>
        </w:rPr>
        <w:t xml:space="preserve"> </w:t>
      </w:r>
    </w:p>
    <w:p w14:paraId="632DC24E" w14:textId="7C3D729B" w:rsidR="00ED7311" w:rsidRPr="00733F00" w:rsidRDefault="006320D8" w:rsidP="007821CB">
      <w:pPr>
        <w:pStyle w:val="ListParagraph"/>
        <w:ind w:left="0"/>
        <w:rPr>
          <w:sz w:val="24"/>
          <w:szCs w:val="24"/>
        </w:rPr>
      </w:pPr>
      <w:r w:rsidRPr="00733F00">
        <w:rPr>
          <w:sz w:val="24"/>
          <w:szCs w:val="24"/>
        </w:rPr>
        <w:t>In fact</w:t>
      </w:r>
      <w:r w:rsidR="00971C1D" w:rsidRPr="00733F00">
        <w:rPr>
          <w:sz w:val="24"/>
          <w:szCs w:val="24"/>
        </w:rPr>
        <w:t>, o</w:t>
      </w:r>
      <w:r w:rsidR="00846E76" w:rsidRPr="00733F00">
        <w:rPr>
          <w:sz w:val="24"/>
          <w:szCs w:val="24"/>
        </w:rPr>
        <w:t xml:space="preserve">nly skeleton neurological services </w:t>
      </w:r>
      <w:r w:rsidR="005C5AC5" w:rsidRPr="00733F00">
        <w:rPr>
          <w:sz w:val="24"/>
          <w:szCs w:val="24"/>
        </w:rPr>
        <w:t xml:space="preserve">now </w:t>
      </w:r>
      <w:r w:rsidR="00846E76" w:rsidRPr="00733F00">
        <w:rPr>
          <w:sz w:val="24"/>
          <w:szCs w:val="24"/>
        </w:rPr>
        <w:t>remain in many secondary care settings</w:t>
      </w:r>
      <w:r w:rsidR="00D67EDD" w:rsidRPr="00733F00">
        <w:rPr>
          <w:sz w:val="24"/>
          <w:szCs w:val="24"/>
        </w:rPr>
        <w:t>:</w:t>
      </w:r>
      <w:r w:rsidR="00ED7311" w:rsidRPr="00733F00">
        <w:rPr>
          <w:sz w:val="24"/>
          <w:szCs w:val="24"/>
        </w:rPr>
        <w:t xml:space="preserve"> we have heard of situations where some nurses are single-handedly running outpatient clinics which otherwise would have been staffed by much larger multidisciplinary teams</w:t>
      </w:r>
      <w:r w:rsidR="00621B1D" w:rsidRPr="00733F00">
        <w:rPr>
          <w:sz w:val="24"/>
          <w:szCs w:val="24"/>
        </w:rPr>
        <w:t xml:space="preserve">, often without </w:t>
      </w:r>
      <w:r w:rsidR="008A28B9">
        <w:rPr>
          <w:sz w:val="24"/>
          <w:szCs w:val="24"/>
        </w:rPr>
        <w:t xml:space="preserve">adequate </w:t>
      </w:r>
      <w:r w:rsidR="00621B1D" w:rsidRPr="00733F00">
        <w:rPr>
          <w:sz w:val="24"/>
          <w:szCs w:val="24"/>
        </w:rPr>
        <w:t>PPE.</w:t>
      </w:r>
      <w:r w:rsidR="00ED7311" w:rsidRPr="00733F00">
        <w:rPr>
          <w:sz w:val="24"/>
          <w:szCs w:val="24"/>
        </w:rPr>
        <w:t xml:space="preserve"> More commonly</w:t>
      </w:r>
      <w:r w:rsidR="00576932" w:rsidRPr="00733F00">
        <w:rPr>
          <w:sz w:val="24"/>
          <w:szCs w:val="24"/>
        </w:rPr>
        <w:t>,</w:t>
      </w:r>
      <w:r w:rsidR="00ED7311" w:rsidRPr="00733F00">
        <w:rPr>
          <w:sz w:val="24"/>
          <w:szCs w:val="24"/>
        </w:rPr>
        <w:t xml:space="preserve"> </w:t>
      </w:r>
      <w:r w:rsidR="00846E76" w:rsidRPr="00733F00">
        <w:rPr>
          <w:sz w:val="24"/>
          <w:szCs w:val="24"/>
        </w:rPr>
        <w:t xml:space="preserve">outpatient services are </w:t>
      </w:r>
      <w:r w:rsidR="00971C1D" w:rsidRPr="00733F00">
        <w:rPr>
          <w:sz w:val="24"/>
          <w:szCs w:val="24"/>
        </w:rPr>
        <w:t xml:space="preserve">now </w:t>
      </w:r>
      <w:r w:rsidR="005C5AC5" w:rsidRPr="00733F00">
        <w:rPr>
          <w:sz w:val="24"/>
          <w:szCs w:val="24"/>
        </w:rPr>
        <w:t>b</w:t>
      </w:r>
      <w:r w:rsidR="00846E76" w:rsidRPr="00733F00">
        <w:rPr>
          <w:sz w:val="24"/>
          <w:szCs w:val="24"/>
        </w:rPr>
        <w:t xml:space="preserve">eing provided </w:t>
      </w:r>
      <w:r w:rsidR="00621B1D" w:rsidRPr="00733F00">
        <w:rPr>
          <w:sz w:val="24"/>
          <w:szCs w:val="24"/>
        </w:rPr>
        <w:t xml:space="preserve">via </w:t>
      </w:r>
      <w:r w:rsidR="00846E76" w:rsidRPr="00733F00">
        <w:rPr>
          <w:sz w:val="24"/>
          <w:szCs w:val="24"/>
        </w:rPr>
        <w:t>telemedicine</w:t>
      </w:r>
      <w:r w:rsidR="00621B1D" w:rsidRPr="00733F00">
        <w:rPr>
          <w:sz w:val="24"/>
          <w:szCs w:val="24"/>
        </w:rPr>
        <w:t xml:space="preserve"> (video or telephone)</w:t>
      </w:r>
      <w:r w:rsidR="00ED7311" w:rsidRPr="00733F00">
        <w:rPr>
          <w:sz w:val="24"/>
          <w:szCs w:val="24"/>
        </w:rPr>
        <w:t>.</w:t>
      </w:r>
    </w:p>
    <w:p w14:paraId="00E1EEC5" w14:textId="77777777" w:rsidR="00971C1D" w:rsidRPr="00733F00" w:rsidRDefault="00971C1D" w:rsidP="00846E76">
      <w:pPr>
        <w:pStyle w:val="ListParagraph"/>
        <w:rPr>
          <w:sz w:val="24"/>
          <w:szCs w:val="24"/>
        </w:rPr>
      </w:pPr>
    </w:p>
    <w:p w14:paraId="426C9F36" w14:textId="268C61C6" w:rsidR="000E5AEA" w:rsidRPr="000E5AEA" w:rsidRDefault="00846E76" w:rsidP="00924E9A">
      <w:pPr>
        <w:pStyle w:val="ListParagraph"/>
        <w:ind w:left="0"/>
        <w:rPr>
          <w:sz w:val="24"/>
          <w:szCs w:val="24"/>
        </w:rPr>
      </w:pPr>
      <w:r w:rsidRPr="00733F00">
        <w:rPr>
          <w:sz w:val="24"/>
          <w:szCs w:val="24"/>
        </w:rPr>
        <w:t>This is clearly going to have an impact on the health and wellbeing of people with neurological conditions who may not be able to access their routine treatment and care</w:t>
      </w:r>
      <w:r w:rsidR="00576932" w:rsidRPr="00733F00">
        <w:rPr>
          <w:sz w:val="24"/>
          <w:szCs w:val="24"/>
        </w:rPr>
        <w:t>, particularly th</w:t>
      </w:r>
      <w:r w:rsidR="001D1A23" w:rsidRPr="00733F00">
        <w:rPr>
          <w:sz w:val="24"/>
          <w:szCs w:val="24"/>
        </w:rPr>
        <w:t xml:space="preserve">e </w:t>
      </w:r>
      <w:r w:rsidR="00B76F04" w:rsidRPr="00733F00">
        <w:rPr>
          <w:sz w:val="24"/>
          <w:szCs w:val="24"/>
        </w:rPr>
        <w:t>aspects of their care tha</w:t>
      </w:r>
      <w:r w:rsidR="006D1272" w:rsidRPr="00733F00">
        <w:rPr>
          <w:sz w:val="24"/>
          <w:szCs w:val="24"/>
        </w:rPr>
        <w:t>t</w:t>
      </w:r>
      <w:r w:rsidR="00B76F04" w:rsidRPr="00733F00">
        <w:rPr>
          <w:sz w:val="24"/>
          <w:szCs w:val="24"/>
        </w:rPr>
        <w:t xml:space="preserve"> </w:t>
      </w:r>
      <w:r w:rsidR="006D1272" w:rsidRPr="00733F00">
        <w:rPr>
          <w:sz w:val="24"/>
          <w:szCs w:val="24"/>
        </w:rPr>
        <w:t xml:space="preserve">ideally </w:t>
      </w:r>
      <w:r w:rsidR="00576932" w:rsidRPr="00733F00">
        <w:rPr>
          <w:sz w:val="24"/>
          <w:szCs w:val="24"/>
        </w:rPr>
        <w:t>requir</w:t>
      </w:r>
      <w:r w:rsidR="00B76F04" w:rsidRPr="00733F00">
        <w:rPr>
          <w:sz w:val="24"/>
          <w:szCs w:val="24"/>
        </w:rPr>
        <w:t>e</w:t>
      </w:r>
      <w:r w:rsidR="00576932" w:rsidRPr="00733F00">
        <w:rPr>
          <w:sz w:val="24"/>
          <w:szCs w:val="24"/>
        </w:rPr>
        <w:t xml:space="preserve"> </w:t>
      </w:r>
      <w:r w:rsidR="00B76F04" w:rsidRPr="00733F00">
        <w:rPr>
          <w:sz w:val="24"/>
          <w:szCs w:val="24"/>
        </w:rPr>
        <w:t>routine ‘hands</w:t>
      </w:r>
      <w:r w:rsidR="001D1A23" w:rsidRPr="00733F00">
        <w:rPr>
          <w:sz w:val="24"/>
          <w:szCs w:val="24"/>
        </w:rPr>
        <w:t>-</w:t>
      </w:r>
      <w:r w:rsidR="00B76F04" w:rsidRPr="00733F00">
        <w:rPr>
          <w:sz w:val="24"/>
          <w:szCs w:val="24"/>
        </w:rPr>
        <w:t>on’</w:t>
      </w:r>
      <w:r w:rsidR="001D1A23" w:rsidRPr="00733F00">
        <w:rPr>
          <w:sz w:val="24"/>
          <w:szCs w:val="24"/>
        </w:rPr>
        <w:t xml:space="preserve"> treatment, for example</w:t>
      </w:r>
      <w:r w:rsidR="00B76F04" w:rsidRPr="00733F00">
        <w:rPr>
          <w:sz w:val="24"/>
          <w:szCs w:val="24"/>
        </w:rPr>
        <w:t xml:space="preserve"> physiotherapy</w:t>
      </w:r>
      <w:r w:rsidR="001D1A23" w:rsidRPr="00733F00">
        <w:rPr>
          <w:sz w:val="24"/>
          <w:szCs w:val="24"/>
        </w:rPr>
        <w:t xml:space="preserve">. </w:t>
      </w:r>
      <w:r w:rsidRPr="00733F00">
        <w:rPr>
          <w:sz w:val="24"/>
          <w:szCs w:val="24"/>
        </w:rPr>
        <w:t>It is important that a</w:t>
      </w:r>
      <w:r w:rsidR="008A28B9">
        <w:rPr>
          <w:sz w:val="24"/>
          <w:szCs w:val="24"/>
        </w:rPr>
        <w:t xml:space="preserve"> rigorous</w:t>
      </w:r>
      <w:r w:rsidRPr="00733F00">
        <w:rPr>
          <w:sz w:val="24"/>
          <w:szCs w:val="24"/>
        </w:rPr>
        <w:t xml:space="preserve"> </w:t>
      </w:r>
      <w:r w:rsidR="00EE5889" w:rsidRPr="00733F00">
        <w:rPr>
          <w:sz w:val="24"/>
          <w:szCs w:val="24"/>
        </w:rPr>
        <w:t xml:space="preserve">evidence-based </w:t>
      </w:r>
      <w:r w:rsidRPr="00733F00">
        <w:rPr>
          <w:sz w:val="24"/>
          <w:szCs w:val="24"/>
        </w:rPr>
        <w:t xml:space="preserve">impact assessment is made of how these skeleton services </w:t>
      </w:r>
      <w:r w:rsidR="00EE5889" w:rsidRPr="00733F00">
        <w:rPr>
          <w:sz w:val="24"/>
          <w:szCs w:val="24"/>
        </w:rPr>
        <w:t xml:space="preserve">and telemedicine appointments </w:t>
      </w:r>
      <w:r w:rsidRPr="00733F00">
        <w:rPr>
          <w:sz w:val="24"/>
          <w:szCs w:val="24"/>
        </w:rPr>
        <w:t>are affecting the outcomes of people  with neurological conditions</w:t>
      </w:r>
      <w:r w:rsidR="00110860">
        <w:rPr>
          <w:sz w:val="24"/>
          <w:szCs w:val="24"/>
        </w:rPr>
        <w:t xml:space="preserve">, </w:t>
      </w:r>
      <w:r w:rsidRPr="00733F00">
        <w:rPr>
          <w:sz w:val="24"/>
          <w:szCs w:val="24"/>
        </w:rPr>
        <w:t xml:space="preserve">and what measures are being put in place to ensure that </w:t>
      </w:r>
      <w:r w:rsidRPr="00A278BE">
        <w:rPr>
          <w:b/>
          <w:bCs/>
          <w:sz w:val="24"/>
          <w:szCs w:val="24"/>
        </w:rPr>
        <w:t>scaled back services remain in</w:t>
      </w:r>
      <w:r w:rsidRPr="00733F00">
        <w:rPr>
          <w:sz w:val="24"/>
          <w:szCs w:val="24"/>
        </w:rPr>
        <w:t xml:space="preserve"> </w:t>
      </w:r>
      <w:r w:rsidRPr="00733F00">
        <w:rPr>
          <w:b/>
          <w:bCs/>
          <w:sz w:val="24"/>
          <w:szCs w:val="24"/>
        </w:rPr>
        <w:t>operation for the minimum length of time possible.</w:t>
      </w:r>
      <w:r w:rsidRPr="00733F00">
        <w:rPr>
          <w:sz w:val="24"/>
          <w:szCs w:val="24"/>
        </w:rPr>
        <w:t xml:space="preserve"> </w:t>
      </w:r>
      <w:r w:rsidR="00E53B23" w:rsidRPr="00733F00">
        <w:rPr>
          <w:sz w:val="24"/>
          <w:szCs w:val="24"/>
        </w:rPr>
        <w:t xml:space="preserve"> </w:t>
      </w:r>
      <w:r w:rsidR="000E5AEA" w:rsidRPr="000E5AEA">
        <w:rPr>
          <w:sz w:val="24"/>
          <w:szCs w:val="24"/>
        </w:rPr>
        <w:t>The Association of British Neurologists has produced welcome guidance with partners such as the Royal College of Physicians (RCP), to provide support to their members and patients on how best to safely reconfigure services during the pandemic</w:t>
      </w:r>
      <w:r w:rsidR="000E5AEA">
        <w:rPr>
          <w:rStyle w:val="EndnoteReference"/>
          <w:sz w:val="24"/>
          <w:szCs w:val="24"/>
        </w:rPr>
        <w:endnoteReference w:id="3"/>
      </w:r>
      <w:r w:rsidR="000E5AEA">
        <w:rPr>
          <w:sz w:val="24"/>
          <w:szCs w:val="24"/>
        </w:rPr>
        <w:t>.</w:t>
      </w:r>
    </w:p>
    <w:p w14:paraId="0E218403" w14:textId="77777777" w:rsidR="00FC1704" w:rsidRPr="00733F00" w:rsidRDefault="00FC1704" w:rsidP="00576932">
      <w:pPr>
        <w:pStyle w:val="ListParagraph"/>
        <w:ind w:left="0"/>
        <w:rPr>
          <w:sz w:val="24"/>
          <w:szCs w:val="24"/>
        </w:rPr>
      </w:pPr>
    </w:p>
    <w:p w14:paraId="1B5ED605" w14:textId="0B3BAE99" w:rsidR="008D2E0A" w:rsidRPr="00733F00" w:rsidRDefault="00E53B23" w:rsidP="00837CA4">
      <w:pPr>
        <w:pStyle w:val="ListParagraph"/>
        <w:numPr>
          <w:ilvl w:val="0"/>
          <w:numId w:val="19"/>
        </w:numPr>
        <w:rPr>
          <w:b/>
          <w:bCs/>
          <w:sz w:val="24"/>
          <w:szCs w:val="24"/>
        </w:rPr>
      </w:pPr>
      <w:r w:rsidRPr="00733F00">
        <w:rPr>
          <w:b/>
          <w:bCs/>
          <w:sz w:val="24"/>
          <w:szCs w:val="24"/>
        </w:rPr>
        <w:t>Redu</w:t>
      </w:r>
      <w:r w:rsidR="008D2E0A" w:rsidRPr="00733F00">
        <w:rPr>
          <w:b/>
          <w:bCs/>
          <w:sz w:val="24"/>
          <w:szCs w:val="24"/>
        </w:rPr>
        <w:t xml:space="preserve">ced </w:t>
      </w:r>
      <w:r w:rsidR="00837CA4" w:rsidRPr="00733F00">
        <w:rPr>
          <w:b/>
          <w:bCs/>
          <w:sz w:val="24"/>
          <w:szCs w:val="24"/>
        </w:rPr>
        <w:t xml:space="preserve">or ‘thinned out’ </w:t>
      </w:r>
      <w:r w:rsidR="008D2E0A" w:rsidRPr="00733F00">
        <w:rPr>
          <w:b/>
          <w:bCs/>
          <w:sz w:val="24"/>
          <w:szCs w:val="24"/>
        </w:rPr>
        <w:t>services for people with neuro</w:t>
      </w:r>
      <w:r w:rsidR="00CF1A2D" w:rsidRPr="00733F00">
        <w:rPr>
          <w:b/>
          <w:bCs/>
          <w:sz w:val="24"/>
          <w:szCs w:val="24"/>
        </w:rPr>
        <w:t>logical</w:t>
      </w:r>
      <w:r w:rsidR="008D2E0A" w:rsidRPr="00733F00">
        <w:rPr>
          <w:b/>
          <w:bCs/>
          <w:sz w:val="24"/>
          <w:szCs w:val="24"/>
        </w:rPr>
        <w:t xml:space="preserve"> conditions must not become the </w:t>
      </w:r>
      <w:r w:rsidR="008E23CE" w:rsidRPr="00733F00">
        <w:rPr>
          <w:b/>
          <w:bCs/>
          <w:sz w:val="24"/>
          <w:szCs w:val="24"/>
        </w:rPr>
        <w:t xml:space="preserve">new </w:t>
      </w:r>
      <w:r w:rsidR="008D2E0A" w:rsidRPr="00733F00">
        <w:rPr>
          <w:b/>
          <w:bCs/>
          <w:sz w:val="24"/>
          <w:szCs w:val="24"/>
        </w:rPr>
        <w:t>norm</w:t>
      </w:r>
      <w:r w:rsidR="00CF1A2D" w:rsidRPr="00733F00">
        <w:rPr>
          <w:b/>
          <w:bCs/>
          <w:sz w:val="24"/>
          <w:szCs w:val="24"/>
        </w:rPr>
        <w:t xml:space="preserve"> as this will only result in </w:t>
      </w:r>
      <w:r w:rsidR="00A278BE">
        <w:rPr>
          <w:b/>
          <w:bCs/>
          <w:sz w:val="24"/>
          <w:szCs w:val="24"/>
        </w:rPr>
        <w:t xml:space="preserve">worse patient outcomes and </w:t>
      </w:r>
      <w:r w:rsidR="00CF1A2D" w:rsidRPr="00733F00">
        <w:rPr>
          <w:b/>
          <w:bCs/>
          <w:sz w:val="24"/>
          <w:szCs w:val="24"/>
        </w:rPr>
        <w:t>higher costs to the NHS as patients run the risk of their condition deteriorating</w:t>
      </w:r>
      <w:r w:rsidR="008E23CE" w:rsidRPr="00733F00">
        <w:rPr>
          <w:b/>
          <w:bCs/>
          <w:sz w:val="24"/>
          <w:szCs w:val="24"/>
        </w:rPr>
        <w:t xml:space="preserve"> in the longer term.</w:t>
      </w:r>
    </w:p>
    <w:p w14:paraId="2FE6A10A" w14:textId="2F51D518" w:rsidR="00846E76" w:rsidRPr="00733F00" w:rsidRDefault="008E23CE" w:rsidP="008E23CE">
      <w:pPr>
        <w:rPr>
          <w:sz w:val="24"/>
          <w:szCs w:val="24"/>
        </w:rPr>
      </w:pPr>
      <w:r w:rsidRPr="00733F00">
        <w:rPr>
          <w:sz w:val="24"/>
          <w:szCs w:val="24"/>
        </w:rPr>
        <w:t>More specifically, t</w:t>
      </w:r>
      <w:r w:rsidR="00846E76" w:rsidRPr="00733F00">
        <w:rPr>
          <w:sz w:val="24"/>
          <w:szCs w:val="24"/>
        </w:rPr>
        <w:t xml:space="preserve">he Alliance </w:t>
      </w:r>
      <w:r w:rsidRPr="00733F00">
        <w:rPr>
          <w:sz w:val="24"/>
          <w:szCs w:val="24"/>
        </w:rPr>
        <w:t xml:space="preserve">has </w:t>
      </w:r>
      <w:r w:rsidR="00846E76" w:rsidRPr="00733F00">
        <w:rPr>
          <w:sz w:val="24"/>
          <w:szCs w:val="24"/>
        </w:rPr>
        <w:t>hear</w:t>
      </w:r>
      <w:r w:rsidRPr="00733F00">
        <w:rPr>
          <w:sz w:val="24"/>
          <w:szCs w:val="24"/>
        </w:rPr>
        <w:t>d</w:t>
      </w:r>
      <w:r w:rsidR="00846E76" w:rsidRPr="00733F00">
        <w:rPr>
          <w:sz w:val="24"/>
          <w:szCs w:val="24"/>
        </w:rPr>
        <w:t xml:space="preserve"> </w:t>
      </w:r>
      <w:r w:rsidR="00625C8D" w:rsidRPr="00733F00">
        <w:rPr>
          <w:sz w:val="24"/>
          <w:szCs w:val="24"/>
        </w:rPr>
        <w:t xml:space="preserve">from its members </w:t>
      </w:r>
      <w:r w:rsidR="00846E76" w:rsidRPr="00733F00">
        <w:rPr>
          <w:sz w:val="24"/>
          <w:szCs w:val="24"/>
        </w:rPr>
        <w:t>of:</w:t>
      </w:r>
    </w:p>
    <w:p w14:paraId="25788752" w14:textId="7BCBD18C" w:rsidR="00846E76" w:rsidRPr="00733F00" w:rsidRDefault="00846E76" w:rsidP="0036572E">
      <w:pPr>
        <w:pStyle w:val="ListParagraph"/>
        <w:numPr>
          <w:ilvl w:val="0"/>
          <w:numId w:val="4"/>
        </w:numPr>
        <w:rPr>
          <w:sz w:val="24"/>
          <w:szCs w:val="24"/>
        </w:rPr>
      </w:pPr>
      <w:r w:rsidRPr="00733F00">
        <w:rPr>
          <w:sz w:val="24"/>
          <w:szCs w:val="24"/>
        </w:rPr>
        <w:t>Pressure to cancel neurosurgery and thrombectomy appointments.</w:t>
      </w:r>
    </w:p>
    <w:p w14:paraId="5532E597" w14:textId="77777777" w:rsidR="00C65D78" w:rsidRPr="00733F00" w:rsidRDefault="00C65D78" w:rsidP="00C65D78">
      <w:pPr>
        <w:pStyle w:val="ListParagraph"/>
        <w:ind w:left="360"/>
        <w:rPr>
          <w:sz w:val="24"/>
          <w:szCs w:val="24"/>
        </w:rPr>
      </w:pPr>
    </w:p>
    <w:p w14:paraId="0E8F52C2" w14:textId="77777777" w:rsidR="00EA56DC" w:rsidRDefault="00846E76" w:rsidP="0036572E">
      <w:pPr>
        <w:pStyle w:val="ListParagraph"/>
        <w:numPr>
          <w:ilvl w:val="0"/>
          <w:numId w:val="4"/>
        </w:numPr>
        <w:rPr>
          <w:sz w:val="24"/>
          <w:szCs w:val="24"/>
        </w:rPr>
      </w:pPr>
      <w:r w:rsidRPr="00733F00">
        <w:rPr>
          <w:sz w:val="24"/>
          <w:szCs w:val="24"/>
        </w:rPr>
        <w:t xml:space="preserve">People with </w:t>
      </w:r>
      <w:r w:rsidRPr="00733F00">
        <w:rPr>
          <w:b/>
          <w:bCs/>
          <w:sz w:val="24"/>
          <w:szCs w:val="24"/>
        </w:rPr>
        <w:t>multiple sclerosis</w:t>
      </w:r>
      <w:r w:rsidRPr="00733F00">
        <w:rPr>
          <w:sz w:val="24"/>
          <w:szCs w:val="24"/>
        </w:rPr>
        <w:t xml:space="preserve"> experiencing significant delays to the initiation of disease modifying therapies (DMTs) and/or the administration </w:t>
      </w:r>
      <w:r w:rsidR="00A278BE">
        <w:rPr>
          <w:sz w:val="24"/>
          <w:szCs w:val="24"/>
        </w:rPr>
        <w:t xml:space="preserve">of </w:t>
      </w:r>
      <w:r w:rsidRPr="00733F00">
        <w:rPr>
          <w:sz w:val="24"/>
          <w:szCs w:val="24"/>
        </w:rPr>
        <w:t xml:space="preserve">routine infusions, in some </w:t>
      </w:r>
    </w:p>
    <w:p w14:paraId="2B6693B3" w14:textId="77777777" w:rsidR="00EA56DC" w:rsidRPr="00EA56DC" w:rsidRDefault="00EA56DC" w:rsidP="00EA56DC">
      <w:pPr>
        <w:pStyle w:val="ListParagraph"/>
        <w:rPr>
          <w:sz w:val="24"/>
          <w:szCs w:val="24"/>
        </w:rPr>
      </w:pPr>
    </w:p>
    <w:p w14:paraId="0F0C7B01" w14:textId="28F65E60" w:rsidR="00F63E35" w:rsidRDefault="00846E76" w:rsidP="00EA56DC">
      <w:pPr>
        <w:pStyle w:val="ListParagraph"/>
        <w:ind w:left="360"/>
        <w:rPr>
          <w:sz w:val="24"/>
          <w:szCs w:val="24"/>
        </w:rPr>
      </w:pPr>
      <w:r w:rsidRPr="00733F00">
        <w:rPr>
          <w:sz w:val="24"/>
          <w:szCs w:val="24"/>
        </w:rPr>
        <w:t>parts of England. This could have a significant impact on the progression of their condition and potentially lead them to have a relapse</w:t>
      </w:r>
      <w:r w:rsidR="008C0CB2" w:rsidRPr="00733F00">
        <w:rPr>
          <w:sz w:val="24"/>
          <w:szCs w:val="24"/>
        </w:rPr>
        <w:t xml:space="preserve">, </w:t>
      </w:r>
      <w:r w:rsidRPr="00733F00">
        <w:rPr>
          <w:sz w:val="24"/>
          <w:szCs w:val="24"/>
        </w:rPr>
        <w:t>also causing additional stress and anxiety to patients</w:t>
      </w:r>
      <w:r w:rsidR="0075046B" w:rsidRPr="00733F00">
        <w:rPr>
          <w:sz w:val="24"/>
          <w:szCs w:val="24"/>
        </w:rPr>
        <w:t>. T</w:t>
      </w:r>
      <w:r w:rsidRPr="00733F00">
        <w:rPr>
          <w:sz w:val="24"/>
          <w:szCs w:val="24"/>
        </w:rPr>
        <w:t>he MS Society has told u</w:t>
      </w:r>
      <w:r w:rsidR="00BB755F">
        <w:rPr>
          <w:sz w:val="24"/>
          <w:szCs w:val="24"/>
        </w:rPr>
        <w:t xml:space="preserve">s </w:t>
      </w:r>
      <w:r w:rsidRPr="00733F00">
        <w:rPr>
          <w:sz w:val="24"/>
          <w:szCs w:val="24"/>
        </w:rPr>
        <w:t xml:space="preserve">that some delays are clinically justified, </w:t>
      </w:r>
    </w:p>
    <w:p w14:paraId="6CD77EDF" w14:textId="77777777" w:rsidR="00F63E35" w:rsidRPr="00F63E35" w:rsidRDefault="00F63E35" w:rsidP="00F63E35">
      <w:pPr>
        <w:pStyle w:val="ListParagraph"/>
        <w:rPr>
          <w:sz w:val="24"/>
          <w:szCs w:val="24"/>
        </w:rPr>
      </w:pPr>
    </w:p>
    <w:p w14:paraId="1BEC1501" w14:textId="55E00AD5" w:rsidR="00846E76" w:rsidRPr="00733F00" w:rsidRDefault="00846E76" w:rsidP="0036572E">
      <w:pPr>
        <w:pStyle w:val="ListParagraph"/>
        <w:numPr>
          <w:ilvl w:val="0"/>
          <w:numId w:val="4"/>
        </w:numPr>
        <w:rPr>
          <w:sz w:val="24"/>
          <w:szCs w:val="24"/>
        </w:rPr>
      </w:pPr>
      <w:r w:rsidRPr="00733F00">
        <w:rPr>
          <w:sz w:val="24"/>
          <w:szCs w:val="24"/>
        </w:rPr>
        <w:t>where treatment cannot, for example, be started because it risks compromising the immunity of the patient, thereby putting them at increased risk of catching COVID-19. The Alliance does not, however, believe that it is reasonable to cancel or postpone vital infusion services beyond what is clinically safe and where the long-term health and wellbeing of patients is at risk.</w:t>
      </w:r>
    </w:p>
    <w:p w14:paraId="3A5EC101" w14:textId="77777777" w:rsidR="00C65D78" w:rsidRPr="00733F00" w:rsidRDefault="00C65D78" w:rsidP="00C65D78">
      <w:pPr>
        <w:pStyle w:val="ListParagraph"/>
        <w:rPr>
          <w:sz w:val="24"/>
          <w:szCs w:val="24"/>
        </w:rPr>
      </w:pPr>
    </w:p>
    <w:p w14:paraId="4AEE9464" w14:textId="7B93EA5E" w:rsidR="00846E76" w:rsidRPr="00733F00" w:rsidRDefault="00846E76" w:rsidP="0036572E">
      <w:pPr>
        <w:pStyle w:val="ListParagraph"/>
        <w:numPr>
          <w:ilvl w:val="0"/>
          <w:numId w:val="4"/>
        </w:numPr>
        <w:rPr>
          <w:sz w:val="24"/>
          <w:szCs w:val="24"/>
        </w:rPr>
      </w:pPr>
      <w:r w:rsidRPr="00733F00">
        <w:rPr>
          <w:sz w:val="24"/>
          <w:szCs w:val="24"/>
        </w:rPr>
        <w:t xml:space="preserve">People with </w:t>
      </w:r>
      <w:r w:rsidRPr="00733F00">
        <w:rPr>
          <w:b/>
          <w:bCs/>
          <w:sz w:val="24"/>
          <w:szCs w:val="24"/>
        </w:rPr>
        <w:t>motor neurone disease</w:t>
      </w:r>
      <w:r w:rsidRPr="00733F00">
        <w:rPr>
          <w:sz w:val="24"/>
          <w:szCs w:val="24"/>
        </w:rPr>
        <w:t xml:space="preserve"> having routine proceedings postponed indefinitely e.g. gastric feeding and ventilation. There is no reason why non-invasive ventilation (NIV) services should not be kept running so long as suitable infection control measures are taken in outpatient departments. People with motor neurone disease are also very concerned that they will not </w:t>
      </w:r>
      <w:r w:rsidR="002706C3">
        <w:rPr>
          <w:sz w:val="24"/>
          <w:szCs w:val="24"/>
        </w:rPr>
        <w:t>receive</w:t>
      </w:r>
      <w:r w:rsidRPr="00733F00">
        <w:rPr>
          <w:sz w:val="24"/>
          <w:szCs w:val="24"/>
        </w:rPr>
        <w:t xml:space="preserve"> ventilation support, </w:t>
      </w:r>
      <w:proofErr w:type="gramStart"/>
      <w:r w:rsidRPr="00733F00">
        <w:rPr>
          <w:sz w:val="24"/>
          <w:szCs w:val="24"/>
        </w:rPr>
        <w:t>in the event that</w:t>
      </w:r>
      <w:proofErr w:type="gramEnd"/>
      <w:r w:rsidRPr="00733F00">
        <w:rPr>
          <w:sz w:val="24"/>
          <w:szCs w:val="24"/>
        </w:rPr>
        <w:t xml:space="preserve"> they contract COVID-19 and need to go to hospital</w:t>
      </w:r>
      <w:r w:rsidR="002706C3">
        <w:rPr>
          <w:sz w:val="24"/>
          <w:szCs w:val="24"/>
        </w:rPr>
        <w:t xml:space="preserve">, </w:t>
      </w:r>
      <w:r w:rsidR="001F7DA8" w:rsidRPr="00733F00">
        <w:rPr>
          <w:sz w:val="24"/>
          <w:szCs w:val="24"/>
        </w:rPr>
        <w:t xml:space="preserve">which may prevent them seeking </w:t>
      </w:r>
      <w:r w:rsidR="009E78DE" w:rsidRPr="00733F00">
        <w:rPr>
          <w:sz w:val="24"/>
          <w:szCs w:val="24"/>
        </w:rPr>
        <w:t>emergency assistance i</w:t>
      </w:r>
      <w:r w:rsidR="002706C3">
        <w:rPr>
          <w:sz w:val="24"/>
          <w:szCs w:val="24"/>
        </w:rPr>
        <w:t>f</w:t>
      </w:r>
      <w:r w:rsidR="009E78DE" w:rsidRPr="00733F00">
        <w:rPr>
          <w:sz w:val="24"/>
          <w:szCs w:val="24"/>
        </w:rPr>
        <w:t xml:space="preserve"> needed.</w:t>
      </w:r>
    </w:p>
    <w:p w14:paraId="26B8EE46" w14:textId="77777777" w:rsidR="00E4647C" w:rsidRPr="00733F00" w:rsidRDefault="00E4647C" w:rsidP="00E4647C">
      <w:pPr>
        <w:pStyle w:val="ListParagraph"/>
        <w:rPr>
          <w:sz w:val="24"/>
          <w:szCs w:val="24"/>
        </w:rPr>
      </w:pPr>
    </w:p>
    <w:p w14:paraId="3DBF8FAD" w14:textId="1C563ABF" w:rsidR="00846E76" w:rsidRPr="00733F00" w:rsidRDefault="00625C8D" w:rsidP="008E4EBF">
      <w:pPr>
        <w:pStyle w:val="ListParagraph"/>
        <w:numPr>
          <w:ilvl w:val="0"/>
          <w:numId w:val="4"/>
        </w:numPr>
        <w:rPr>
          <w:sz w:val="24"/>
          <w:szCs w:val="24"/>
        </w:rPr>
      </w:pPr>
      <w:r w:rsidRPr="00733F00">
        <w:rPr>
          <w:sz w:val="24"/>
          <w:szCs w:val="24"/>
        </w:rPr>
        <w:t>O</w:t>
      </w:r>
      <w:r w:rsidR="00846E76" w:rsidRPr="00733F00">
        <w:rPr>
          <w:sz w:val="24"/>
          <w:szCs w:val="24"/>
        </w:rPr>
        <w:t xml:space="preserve">utpatient services </w:t>
      </w:r>
      <w:r w:rsidRPr="00733F00">
        <w:rPr>
          <w:sz w:val="24"/>
          <w:szCs w:val="24"/>
        </w:rPr>
        <w:t xml:space="preserve">for people with </w:t>
      </w:r>
      <w:r w:rsidRPr="00733F00">
        <w:rPr>
          <w:b/>
          <w:bCs/>
          <w:sz w:val="24"/>
          <w:szCs w:val="24"/>
        </w:rPr>
        <w:t xml:space="preserve">epilepsy </w:t>
      </w:r>
      <w:r w:rsidRPr="00733F00">
        <w:rPr>
          <w:sz w:val="24"/>
          <w:szCs w:val="24"/>
        </w:rPr>
        <w:t xml:space="preserve">being </w:t>
      </w:r>
      <w:r w:rsidR="00846E76" w:rsidRPr="00733F00">
        <w:rPr>
          <w:sz w:val="24"/>
          <w:szCs w:val="24"/>
        </w:rPr>
        <w:t xml:space="preserve">reduced to a skeleton service. Epilepsy Action have </w:t>
      </w:r>
      <w:r w:rsidR="002B3197" w:rsidRPr="00733F00">
        <w:rPr>
          <w:sz w:val="24"/>
          <w:szCs w:val="24"/>
        </w:rPr>
        <w:t xml:space="preserve">also </w:t>
      </w:r>
      <w:r w:rsidR="00846E76" w:rsidRPr="00733F00">
        <w:rPr>
          <w:sz w:val="24"/>
          <w:szCs w:val="24"/>
        </w:rPr>
        <w:t xml:space="preserve">told us that: </w:t>
      </w:r>
    </w:p>
    <w:p w14:paraId="78F7C765" w14:textId="1450C057" w:rsidR="00846E76" w:rsidRPr="00733F00" w:rsidRDefault="00846E76" w:rsidP="002B3197">
      <w:pPr>
        <w:pStyle w:val="ListParagraph"/>
        <w:numPr>
          <w:ilvl w:val="0"/>
          <w:numId w:val="5"/>
        </w:numPr>
        <w:rPr>
          <w:sz w:val="24"/>
          <w:szCs w:val="24"/>
        </w:rPr>
      </w:pPr>
      <w:r w:rsidRPr="00733F00">
        <w:rPr>
          <w:sz w:val="24"/>
          <w:szCs w:val="24"/>
        </w:rPr>
        <w:t>Some people with suspected first seizures are experiencing delays to receiving an accurate diagnosis and subsequent treatment plans (</w:t>
      </w:r>
      <w:r w:rsidR="00A14327">
        <w:rPr>
          <w:sz w:val="24"/>
          <w:szCs w:val="24"/>
        </w:rPr>
        <w:t xml:space="preserve">and </w:t>
      </w:r>
      <w:r w:rsidRPr="00733F00">
        <w:rPr>
          <w:sz w:val="24"/>
          <w:szCs w:val="24"/>
        </w:rPr>
        <w:t>medication) in the light of greatly reduced epilepsy services in some hospitals and Trusts. While teleclinics are suitable for many existing epilepsy patients, diagnosis and</w:t>
      </w:r>
      <w:proofErr w:type="gramStart"/>
      <w:r w:rsidRPr="00733F00">
        <w:rPr>
          <w:sz w:val="24"/>
          <w:szCs w:val="24"/>
        </w:rPr>
        <w:t>, in particular</w:t>
      </w:r>
      <w:r w:rsidR="000159DE" w:rsidRPr="00733F00">
        <w:rPr>
          <w:sz w:val="24"/>
          <w:szCs w:val="24"/>
        </w:rPr>
        <w:t>,</w:t>
      </w:r>
      <w:r w:rsidRPr="00733F00">
        <w:rPr>
          <w:sz w:val="24"/>
          <w:szCs w:val="24"/>
        </w:rPr>
        <w:t xml:space="preserve"> more</w:t>
      </w:r>
      <w:proofErr w:type="gramEnd"/>
      <w:r w:rsidRPr="00733F00">
        <w:rPr>
          <w:sz w:val="24"/>
          <w:szCs w:val="24"/>
        </w:rPr>
        <w:t xml:space="preserve"> complex diagnosis</w:t>
      </w:r>
      <w:r w:rsidR="00DA4BAF" w:rsidRPr="00733F00">
        <w:rPr>
          <w:sz w:val="24"/>
          <w:szCs w:val="24"/>
        </w:rPr>
        <w:t>,</w:t>
      </w:r>
      <w:r w:rsidRPr="00733F00">
        <w:rPr>
          <w:sz w:val="24"/>
          <w:szCs w:val="24"/>
        </w:rPr>
        <w:t xml:space="preserve"> can be </w:t>
      </w:r>
      <w:r w:rsidR="00DA4BAF" w:rsidRPr="00733F00">
        <w:rPr>
          <w:sz w:val="24"/>
          <w:szCs w:val="24"/>
        </w:rPr>
        <w:t xml:space="preserve">very </w:t>
      </w:r>
      <w:r w:rsidRPr="00733F00">
        <w:rPr>
          <w:sz w:val="24"/>
          <w:szCs w:val="24"/>
        </w:rPr>
        <w:t xml:space="preserve">challenging to deliver through teleclinics, an issue </w:t>
      </w:r>
      <w:r w:rsidR="00DA4BAF" w:rsidRPr="00733F00">
        <w:rPr>
          <w:sz w:val="24"/>
          <w:szCs w:val="24"/>
        </w:rPr>
        <w:t xml:space="preserve">that is </w:t>
      </w:r>
      <w:r w:rsidRPr="00733F00">
        <w:rPr>
          <w:sz w:val="24"/>
          <w:szCs w:val="24"/>
        </w:rPr>
        <w:t xml:space="preserve">also of concern to </w:t>
      </w:r>
      <w:r w:rsidR="00A14327">
        <w:rPr>
          <w:sz w:val="24"/>
          <w:szCs w:val="24"/>
        </w:rPr>
        <w:t xml:space="preserve">some </w:t>
      </w:r>
      <w:r w:rsidRPr="00733F00">
        <w:rPr>
          <w:sz w:val="24"/>
          <w:szCs w:val="24"/>
        </w:rPr>
        <w:t xml:space="preserve">neurologists. </w:t>
      </w:r>
    </w:p>
    <w:p w14:paraId="71165806" w14:textId="32446709" w:rsidR="00846E76" w:rsidRPr="00733F00" w:rsidRDefault="00846E76" w:rsidP="00F771BD">
      <w:pPr>
        <w:pStyle w:val="ListParagraph"/>
        <w:numPr>
          <w:ilvl w:val="0"/>
          <w:numId w:val="5"/>
        </w:numPr>
        <w:rPr>
          <w:sz w:val="24"/>
          <w:szCs w:val="24"/>
        </w:rPr>
      </w:pPr>
      <w:r w:rsidRPr="00733F00">
        <w:rPr>
          <w:sz w:val="24"/>
          <w:szCs w:val="24"/>
        </w:rPr>
        <w:t xml:space="preserve">There is reduced capacity for, and availability of diagnostic testing, including electroencephalograms (EEGs) which are sometimes needed to assist in accurate epilepsy diagnoses. This both </w:t>
      </w:r>
      <w:r w:rsidR="00DA4BAF" w:rsidRPr="00733F00">
        <w:rPr>
          <w:sz w:val="24"/>
          <w:szCs w:val="24"/>
        </w:rPr>
        <w:t>re</w:t>
      </w:r>
      <w:r w:rsidRPr="00733F00">
        <w:rPr>
          <w:sz w:val="24"/>
          <w:szCs w:val="24"/>
        </w:rPr>
        <w:t>presents a potentially increased risk to people with suspected first seizures in the short term, and means there will a backlog of patients requiring these services in the longer ter</w:t>
      </w:r>
      <w:r w:rsidR="00FB406D" w:rsidRPr="00733F00">
        <w:rPr>
          <w:sz w:val="24"/>
          <w:szCs w:val="24"/>
        </w:rPr>
        <w:t>m</w:t>
      </w:r>
      <w:r w:rsidR="00425589" w:rsidRPr="00733F00">
        <w:rPr>
          <w:sz w:val="24"/>
          <w:szCs w:val="24"/>
        </w:rPr>
        <w:t xml:space="preserve">, </w:t>
      </w:r>
      <w:r w:rsidR="001E6070" w:rsidRPr="00733F00">
        <w:rPr>
          <w:sz w:val="24"/>
          <w:szCs w:val="24"/>
        </w:rPr>
        <w:t xml:space="preserve">with </w:t>
      </w:r>
      <w:r w:rsidRPr="00733F00">
        <w:rPr>
          <w:sz w:val="24"/>
          <w:szCs w:val="24"/>
        </w:rPr>
        <w:t xml:space="preserve">further subsequent delays to accurate diagnoses when </w:t>
      </w:r>
      <w:r w:rsidR="00FB406D" w:rsidRPr="00733F00">
        <w:rPr>
          <w:sz w:val="24"/>
          <w:szCs w:val="24"/>
        </w:rPr>
        <w:t xml:space="preserve">normal </w:t>
      </w:r>
      <w:r w:rsidRPr="00733F00">
        <w:rPr>
          <w:sz w:val="24"/>
          <w:szCs w:val="24"/>
        </w:rPr>
        <w:t>services start to re</w:t>
      </w:r>
      <w:r w:rsidR="00FB406D" w:rsidRPr="00733F00">
        <w:rPr>
          <w:sz w:val="24"/>
          <w:szCs w:val="24"/>
        </w:rPr>
        <w:t>sume</w:t>
      </w:r>
      <w:r w:rsidRPr="00733F00">
        <w:rPr>
          <w:sz w:val="24"/>
          <w:szCs w:val="24"/>
        </w:rPr>
        <w:t xml:space="preserve">. More generally, there are </w:t>
      </w:r>
      <w:r w:rsidR="001E6070" w:rsidRPr="00733F00">
        <w:rPr>
          <w:sz w:val="24"/>
          <w:szCs w:val="24"/>
        </w:rPr>
        <w:t xml:space="preserve">some </w:t>
      </w:r>
      <w:r w:rsidRPr="00733F00">
        <w:rPr>
          <w:sz w:val="24"/>
          <w:szCs w:val="24"/>
        </w:rPr>
        <w:t xml:space="preserve">interventions that </w:t>
      </w:r>
      <w:r w:rsidRPr="00733F00">
        <w:rPr>
          <w:sz w:val="24"/>
          <w:szCs w:val="24"/>
          <w:u w:val="single"/>
        </w:rPr>
        <w:t xml:space="preserve">cannot </w:t>
      </w:r>
      <w:r w:rsidRPr="00733F00">
        <w:rPr>
          <w:sz w:val="24"/>
          <w:szCs w:val="24"/>
        </w:rPr>
        <w:t xml:space="preserve">be delivered through </w:t>
      </w:r>
      <w:proofErr w:type="spellStart"/>
      <w:r w:rsidRPr="00733F00">
        <w:rPr>
          <w:sz w:val="24"/>
          <w:szCs w:val="24"/>
        </w:rPr>
        <w:t>teleclincs</w:t>
      </w:r>
      <w:proofErr w:type="spellEnd"/>
      <w:r w:rsidRPr="00733F00">
        <w:rPr>
          <w:sz w:val="24"/>
          <w:szCs w:val="24"/>
        </w:rPr>
        <w:t xml:space="preserve"> or during periods of reduced service provision, including </w:t>
      </w:r>
      <w:proofErr w:type="spellStart"/>
      <w:r w:rsidRPr="00733F00">
        <w:rPr>
          <w:sz w:val="24"/>
          <w:szCs w:val="24"/>
        </w:rPr>
        <w:t>Vagus</w:t>
      </w:r>
      <w:proofErr w:type="spellEnd"/>
      <w:r w:rsidRPr="00733F00">
        <w:rPr>
          <w:sz w:val="24"/>
          <w:szCs w:val="24"/>
        </w:rPr>
        <w:t xml:space="preserve"> Nerve Stimulation (VNS) adjustments and changes to medication, with </w:t>
      </w:r>
      <w:r w:rsidR="00526C88" w:rsidRPr="00733F00">
        <w:rPr>
          <w:sz w:val="24"/>
          <w:szCs w:val="24"/>
        </w:rPr>
        <w:t xml:space="preserve">an </w:t>
      </w:r>
      <w:r w:rsidRPr="00733F00">
        <w:rPr>
          <w:sz w:val="24"/>
          <w:szCs w:val="24"/>
        </w:rPr>
        <w:t>associated i</w:t>
      </w:r>
      <w:r w:rsidR="002A3FB7">
        <w:rPr>
          <w:sz w:val="24"/>
          <w:szCs w:val="24"/>
        </w:rPr>
        <w:t>mpact</w:t>
      </w:r>
      <w:r w:rsidRPr="00733F00">
        <w:rPr>
          <w:sz w:val="24"/>
          <w:szCs w:val="24"/>
        </w:rPr>
        <w:t xml:space="preserve"> </w:t>
      </w:r>
      <w:r w:rsidR="002A3FB7">
        <w:rPr>
          <w:sz w:val="24"/>
          <w:szCs w:val="24"/>
        </w:rPr>
        <w:t xml:space="preserve">on </w:t>
      </w:r>
      <w:r w:rsidR="00526C88" w:rsidRPr="00733F00">
        <w:rPr>
          <w:sz w:val="24"/>
          <w:szCs w:val="24"/>
        </w:rPr>
        <w:t>patients</w:t>
      </w:r>
      <w:r w:rsidRPr="00733F00">
        <w:rPr>
          <w:sz w:val="24"/>
          <w:szCs w:val="24"/>
        </w:rPr>
        <w:t>.</w:t>
      </w:r>
    </w:p>
    <w:p w14:paraId="46D60E94" w14:textId="77777777" w:rsidR="00EA56DC" w:rsidRDefault="00846E76" w:rsidP="00526C88">
      <w:pPr>
        <w:pStyle w:val="ListParagraph"/>
        <w:numPr>
          <w:ilvl w:val="0"/>
          <w:numId w:val="6"/>
        </w:numPr>
        <w:rPr>
          <w:sz w:val="24"/>
          <w:szCs w:val="24"/>
        </w:rPr>
      </w:pPr>
      <w:r w:rsidRPr="00733F00">
        <w:rPr>
          <w:sz w:val="24"/>
          <w:szCs w:val="24"/>
        </w:rPr>
        <w:t xml:space="preserve">Large-scale redeployment of epilepsy specialist nurses to general medicine and COVID-19 wards, combined with staff sickness, is causing challenges for some people with epilepsy. Epilepsy specialist nurses (ESNs) are often the first point of contact for people with epilepsy who require advice or support related to their condition. Some hospitals and Trusts currently have no ESN contacts for people with epilepsy with answerphone messages stating that services are not available at present, leading to </w:t>
      </w:r>
    </w:p>
    <w:p w14:paraId="40157A0D" w14:textId="77777777" w:rsidR="00EA56DC" w:rsidRDefault="00EA56DC" w:rsidP="00EA56DC">
      <w:pPr>
        <w:pStyle w:val="ListParagraph"/>
        <w:rPr>
          <w:sz w:val="24"/>
          <w:szCs w:val="24"/>
        </w:rPr>
      </w:pPr>
    </w:p>
    <w:p w14:paraId="5CE09611" w14:textId="1CFA0EC6" w:rsidR="00F63E35" w:rsidRDefault="00846E76" w:rsidP="00EA56DC">
      <w:pPr>
        <w:pStyle w:val="ListParagraph"/>
        <w:rPr>
          <w:sz w:val="24"/>
          <w:szCs w:val="24"/>
        </w:rPr>
      </w:pPr>
      <w:r w:rsidRPr="00733F00">
        <w:rPr>
          <w:sz w:val="24"/>
          <w:szCs w:val="24"/>
        </w:rPr>
        <w:t>potential increased risk</w:t>
      </w:r>
      <w:r w:rsidR="00F46C9D" w:rsidRPr="00733F00">
        <w:rPr>
          <w:sz w:val="24"/>
          <w:szCs w:val="24"/>
        </w:rPr>
        <w:t xml:space="preserve"> and distress</w:t>
      </w:r>
      <w:r w:rsidRPr="00733F00">
        <w:rPr>
          <w:sz w:val="24"/>
          <w:szCs w:val="24"/>
        </w:rPr>
        <w:t xml:space="preserve">. While some regions are continuing to provide a reduced ESN telephone services or SOS services, these are suboptimal options and could present a potential increased risk to people with epilepsy. The crucial role of </w:t>
      </w:r>
    </w:p>
    <w:p w14:paraId="5E9AF697" w14:textId="77777777" w:rsidR="00F63E35" w:rsidRDefault="00F63E35" w:rsidP="00C302AD">
      <w:pPr>
        <w:pStyle w:val="ListParagraph"/>
        <w:rPr>
          <w:sz w:val="24"/>
          <w:szCs w:val="24"/>
        </w:rPr>
      </w:pPr>
    </w:p>
    <w:p w14:paraId="013BD65E" w14:textId="2EE9E8F6" w:rsidR="00846E76" w:rsidRPr="00733F00" w:rsidRDefault="00846E76" w:rsidP="00C302AD">
      <w:pPr>
        <w:pStyle w:val="ListParagraph"/>
        <w:rPr>
          <w:sz w:val="24"/>
          <w:szCs w:val="24"/>
        </w:rPr>
      </w:pPr>
      <w:r w:rsidRPr="00733F00">
        <w:rPr>
          <w:sz w:val="24"/>
          <w:szCs w:val="24"/>
        </w:rPr>
        <w:t xml:space="preserve">epilepsy specialist nurses in caring for and supporting people with epilepsy </w:t>
      </w:r>
      <w:r w:rsidR="007A4530" w:rsidRPr="00733F00">
        <w:rPr>
          <w:sz w:val="24"/>
          <w:szCs w:val="24"/>
        </w:rPr>
        <w:t>was</w:t>
      </w:r>
      <w:r w:rsidRPr="00733F00">
        <w:rPr>
          <w:sz w:val="24"/>
          <w:szCs w:val="24"/>
        </w:rPr>
        <w:t xml:space="preserve"> set out in a recent Epilepsy Action report</w:t>
      </w:r>
      <w:r w:rsidR="00634BF7" w:rsidRPr="00733F00">
        <w:rPr>
          <w:rStyle w:val="EndnoteReference"/>
          <w:sz w:val="24"/>
          <w:szCs w:val="24"/>
        </w:rPr>
        <w:endnoteReference w:id="4"/>
      </w:r>
      <w:r w:rsidRPr="00733F00">
        <w:rPr>
          <w:sz w:val="24"/>
          <w:szCs w:val="24"/>
        </w:rPr>
        <w:t xml:space="preserve">. </w:t>
      </w:r>
    </w:p>
    <w:p w14:paraId="01411618" w14:textId="77777777" w:rsidR="00E4647C" w:rsidRPr="00733F00" w:rsidRDefault="00E4647C" w:rsidP="00E4647C">
      <w:pPr>
        <w:pStyle w:val="ListParagraph"/>
        <w:rPr>
          <w:sz w:val="24"/>
          <w:szCs w:val="24"/>
        </w:rPr>
      </w:pPr>
    </w:p>
    <w:p w14:paraId="3EB43F85" w14:textId="50102148" w:rsidR="00846E76" w:rsidRPr="00733F00" w:rsidRDefault="008E4EBF" w:rsidP="007A4530">
      <w:pPr>
        <w:pStyle w:val="ListParagraph"/>
        <w:numPr>
          <w:ilvl w:val="0"/>
          <w:numId w:val="7"/>
        </w:numPr>
        <w:rPr>
          <w:sz w:val="24"/>
          <w:szCs w:val="24"/>
        </w:rPr>
      </w:pPr>
      <w:r w:rsidRPr="00733F00">
        <w:rPr>
          <w:sz w:val="24"/>
          <w:szCs w:val="24"/>
        </w:rPr>
        <w:t>A</w:t>
      </w:r>
      <w:r w:rsidR="00846E76" w:rsidRPr="00733F00">
        <w:rPr>
          <w:sz w:val="24"/>
          <w:szCs w:val="24"/>
        </w:rPr>
        <w:t xml:space="preserve"> non-mobile person waiting eight months for an outpatient rheumatology appointment - for suspected auto-immune disease with neurological deficits - be</w:t>
      </w:r>
      <w:r w:rsidRPr="00733F00">
        <w:rPr>
          <w:sz w:val="24"/>
          <w:szCs w:val="24"/>
        </w:rPr>
        <w:t>ing</w:t>
      </w:r>
      <w:r w:rsidR="00846E76" w:rsidRPr="00733F00">
        <w:rPr>
          <w:sz w:val="24"/>
          <w:szCs w:val="24"/>
        </w:rPr>
        <w:t xml:space="preserve"> told that their neurology appointments have now been cancelled due to the COVID-19 outbreak, leading to a decline in their condition. This person is totally dependent on a carer who is also on the extremely vulnerable list. To date we have been told that no help has been received concerning the delivery of their repeat medication, although if the carer cannot shield themselves, both will be at risk.</w:t>
      </w:r>
    </w:p>
    <w:p w14:paraId="15D9B59A" w14:textId="77777777" w:rsidR="00E4647C" w:rsidRPr="00733F00" w:rsidRDefault="00E4647C" w:rsidP="00E4647C">
      <w:pPr>
        <w:pStyle w:val="ListParagraph"/>
        <w:ind w:left="360"/>
        <w:rPr>
          <w:sz w:val="24"/>
          <w:szCs w:val="24"/>
        </w:rPr>
      </w:pPr>
    </w:p>
    <w:p w14:paraId="23F5A95C" w14:textId="3A5C31B9" w:rsidR="00846E76" w:rsidRPr="00733F00" w:rsidRDefault="00B67854" w:rsidP="007A4530">
      <w:pPr>
        <w:pStyle w:val="ListParagraph"/>
        <w:numPr>
          <w:ilvl w:val="0"/>
          <w:numId w:val="7"/>
        </w:numPr>
        <w:rPr>
          <w:sz w:val="24"/>
          <w:szCs w:val="24"/>
        </w:rPr>
      </w:pPr>
      <w:r w:rsidRPr="00733F00">
        <w:rPr>
          <w:sz w:val="24"/>
          <w:szCs w:val="24"/>
        </w:rPr>
        <w:t xml:space="preserve">To treat </w:t>
      </w:r>
      <w:r w:rsidRPr="00733F00">
        <w:rPr>
          <w:b/>
          <w:bCs/>
          <w:sz w:val="24"/>
          <w:szCs w:val="24"/>
        </w:rPr>
        <w:t xml:space="preserve">dystonia </w:t>
      </w:r>
      <w:r w:rsidRPr="00733F00">
        <w:rPr>
          <w:sz w:val="24"/>
          <w:szCs w:val="24"/>
        </w:rPr>
        <w:t>(a condition characterised by uncontrollable and sometimes painful muscle spasms) m</w:t>
      </w:r>
      <w:r w:rsidR="003042CD" w:rsidRPr="00733F00">
        <w:rPr>
          <w:sz w:val="24"/>
          <w:szCs w:val="24"/>
        </w:rPr>
        <w:t xml:space="preserve">ost clinics providing botulinum toxin injections - </w:t>
      </w:r>
      <w:r w:rsidR="00846E76" w:rsidRPr="00733F00">
        <w:rPr>
          <w:sz w:val="24"/>
          <w:szCs w:val="24"/>
        </w:rPr>
        <w:t xml:space="preserve">one of the main treatments for dystonia </w:t>
      </w:r>
      <w:r w:rsidR="00144C35" w:rsidRPr="00733F00">
        <w:rPr>
          <w:sz w:val="24"/>
          <w:szCs w:val="24"/>
        </w:rPr>
        <w:t xml:space="preserve">- are being cancelled; these injections are normally </w:t>
      </w:r>
      <w:r w:rsidR="00846E76" w:rsidRPr="00733F00">
        <w:rPr>
          <w:sz w:val="24"/>
          <w:szCs w:val="24"/>
        </w:rPr>
        <w:t xml:space="preserve">administered around every 12 weeks in clinics. While it is </w:t>
      </w:r>
      <w:r w:rsidR="00E318FF" w:rsidRPr="00733F00">
        <w:rPr>
          <w:sz w:val="24"/>
          <w:szCs w:val="24"/>
        </w:rPr>
        <w:t xml:space="preserve">perhaps </w:t>
      </w:r>
      <w:r w:rsidR="00846E76" w:rsidRPr="00733F00">
        <w:rPr>
          <w:sz w:val="24"/>
          <w:szCs w:val="24"/>
        </w:rPr>
        <w:t>understandable that, because of patient safety and redeployment of staff in the NHS, most of these clinics have been cancelled, this does raise several concerns</w:t>
      </w:r>
      <w:r w:rsidR="00EE479D" w:rsidRPr="00733F00">
        <w:rPr>
          <w:sz w:val="24"/>
          <w:szCs w:val="24"/>
        </w:rPr>
        <w:t xml:space="preserve"> according to Dystonia UK</w:t>
      </w:r>
      <w:r w:rsidR="00846E76" w:rsidRPr="00733F00">
        <w:rPr>
          <w:sz w:val="24"/>
          <w:szCs w:val="24"/>
        </w:rPr>
        <w:t>:</w:t>
      </w:r>
    </w:p>
    <w:p w14:paraId="226EF24F" w14:textId="07A7559F" w:rsidR="00846E76" w:rsidRPr="00733F00" w:rsidRDefault="00846E76" w:rsidP="00A21C6C">
      <w:pPr>
        <w:pStyle w:val="ListParagraph"/>
        <w:numPr>
          <w:ilvl w:val="0"/>
          <w:numId w:val="8"/>
        </w:numPr>
        <w:ind w:left="720"/>
        <w:rPr>
          <w:sz w:val="24"/>
          <w:szCs w:val="24"/>
        </w:rPr>
      </w:pPr>
      <w:r w:rsidRPr="00733F00">
        <w:rPr>
          <w:sz w:val="24"/>
          <w:szCs w:val="24"/>
        </w:rPr>
        <w:t>Not receiving their botulinum toxin injection</w:t>
      </w:r>
      <w:r w:rsidR="00E318FF" w:rsidRPr="00733F00">
        <w:rPr>
          <w:sz w:val="24"/>
          <w:szCs w:val="24"/>
        </w:rPr>
        <w:t>s</w:t>
      </w:r>
      <w:r w:rsidRPr="00733F00">
        <w:rPr>
          <w:sz w:val="24"/>
          <w:szCs w:val="24"/>
        </w:rPr>
        <w:t xml:space="preserve"> can leave dystonia patients in pain and with more disabling symptoms. No alternative treatments have been offered while most of the clinics are closed. While many outpatient appointments are </w:t>
      </w:r>
      <w:r w:rsidR="002777E3" w:rsidRPr="00733F00">
        <w:rPr>
          <w:sz w:val="24"/>
          <w:szCs w:val="24"/>
        </w:rPr>
        <w:t xml:space="preserve">currently </w:t>
      </w:r>
      <w:r w:rsidRPr="00733F00">
        <w:rPr>
          <w:sz w:val="24"/>
          <w:szCs w:val="24"/>
        </w:rPr>
        <w:t xml:space="preserve">being delivered via phone or video </w:t>
      </w:r>
      <w:proofErr w:type="gramStart"/>
      <w:r w:rsidRPr="00733F00">
        <w:rPr>
          <w:sz w:val="24"/>
          <w:szCs w:val="24"/>
        </w:rPr>
        <w:t>consultations, because</w:t>
      </w:r>
      <w:proofErr w:type="gramEnd"/>
      <w:r w:rsidRPr="00733F00">
        <w:rPr>
          <w:sz w:val="24"/>
          <w:szCs w:val="24"/>
        </w:rPr>
        <w:t xml:space="preserve"> this treatment involves injections</w:t>
      </w:r>
      <w:r w:rsidR="00595EFB">
        <w:rPr>
          <w:sz w:val="24"/>
          <w:szCs w:val="24"/>
        </w:rPr>
        <w:t>,</w:t>
      </w:r>
      <w:r w:rsidR="008A19D2" w:rsidRPr="00733F00">
        <w:rPr>
          <w:sz w:val="24"/>
          <w:szCs w:val="24"/>
        </w:rPr>
        <w:t xml:space="preserve"> </w:t>
      </w:r>
      <w:r w:rsidR="00595EFB">
        <w:rPr>
          <w:sz w:val="24"/>
          <w:szCs w:val="24"/>
        </w:rPr>
        <w:t xml:space="preserve">this </w:t>
      </w:r>
      <w:r w:rsidRPr="00733F00">
        <w:rPr>
          <w:sz w:val="24"/>
          <w:szCs w:val="24"/>
        </w:rPr>
        <w:t>is</w:t>
      </w:r>
      <w:r w:rsidR="004174C8" w:rsidRPr="00733F00">
        <w:rPr>
          <w:sz w:val="24"/>
          <w:szCs w:val="24"/>
        </w:rPr>
        <w:t xml:space="preserve"> </w:t>
      </w:r>
      <w:r w:rsidRPr="00733F00">
        <w:rPr>
          <w:sz w:val="24"/>
          <w:szCs w:val="24"/>
        </w:rPr>
        <w:t>not possible.</w:t>
      </w:r>
    </w:p>
    <w:p w14:paraId="0BB73B99" w14:textId="1BC40255" w:rsidR="00846E76" w:rsidRPr="00733F00" w:rsidRDefault="00846E76" w:rsidP="00A21C6C">
      <w:pPr>
        <w:pStyle w:val="ListParagraph"/>
        <w:numPr>
          <w:ilvl w:val="0"/>
          <w:numId w:val="9"/>
        </w:numPr>
        <w:ind w:left="720"/>
        <w:rPr>
          <w:sz w:val="24"/>
          <w:szCs w:val="24"/>
        </w:rPr>
      </w:pPr>
      <w:r w:rsidRPr="00733F00">
        <w:rPr>
          <w:sz w:val="24"/>
          <w:szCs w:val="24"/>
        </w:rPr>
        <w:t xml:space="preserve">People with dystonia already often experience long delays in accessing treatment in over-subscribed clinics, but now, during the pandemic, there is an even wider variation in care with very few clinics still operating in some locations, while none are operating in others, leading to significant variations in </w:t>
      </w:r>
      <w:r w:rsidR="00916C5C">
        <w:rPr>
          <w:sz w:val="24"/>
          <w:szCs w:val="24"/>
        </w:rPr>
        <w:t>treatment</w:t>
      </w:r>
      <w:r w:rsidRPr="00733F00">
        <w:rPr>
          <w:sz w:val="24"/>
          <w:szCs w:val="24"/>
        </w:rPr>
        <w:t>.</w:t>
      </w:r>
    </w:p>
    <w:p w14:paraId="0F761947" w14:textId="47AA9783" w:rsidR="00846E76" w:rsidRPr="00733F00" w:rsidRDefault="00846E76" w:rsidP="00A21C6C">
      <w:pPr>
        <w:pStyle w:val="ListParagraph"/>
        <w:numPr>
          <w:ilvl w:val="0"/>
          <w:numId w:val="9"/>
        </w:numPr>
        <w:ind w:left="720"/>
        <w:rPr>
          <w:sz w:val="24"/>
          <w:szCs w:val="24"/>
        </w:rPr>
      </w:pPr>
      <w:r w:rsidRPr="00733F00">
        <w:rPr>
          <w:sz w:val="24"/>
          <w:szCs w:val="24"/>
        </w:rPr>
        <w:t>Communication of appointments being cancelled has often happened just a day or two beforehand</w:t>
      </w:r>
      <w:r w:rsidR="00E932C5" w:rsidRPr="00733F00">
        <w:rPr>
          <w:sz w:val="24"/>
          <w:szCs w:val="24"/>
        </w:rPr>
        <w:t xml:space="preserve">, </w:t>
      </w:r>
      <w:r w:rsidRPr="00733F00">
        <w:rPr>
          <w:sz w:val="24"/>
          <w:szCs w:val="24"/>
        </w:rPr>
        <w:t>leaving patients worried and uncertain about future appointments and left to find ways to cope without their normal appointments and care.</w:t>
      </w:r>
    </w:p>
    <w:p w14:paraId="40B47137" w14:textId="48F40BFC" w:rsidR="00846E76" w:rsidRPr="00733F00" w:rsidRDefault="00846E76" w:rsidP="00A21C6C">
      <w:pPr>
        <w:pStyle w:val="ListParagraph"/>
        <w:numPr>
          <w:ilvl w:val="0"/>
          <w:numId w:val="9"/>
        </w:numPr>
        <w:ind w:left="720"/>
        <w:rPr>
          <w:sz w:val="24"/>
          <w:szCs w:val="24"/>
        </w:rPr>
      </w:pPr>
      <w:r w:rsidRPr="00733F00">
        <w:rPr>
          <w:sz w:val="24"/>
          <w:szCs w:val="24"/>
        </w:rPr>
        <w:t>There is uncertainty about the resumption of clinics and how this will be managed. As mentioned, these services are normally over</w:t>
      </w:r>
      <w:r w:rsidR="00AB5CF6" w:rsidRPr="00733F00">
        <w:rPr>
          <w:sz w:val="24"/>
          <w:szCs w:val="24"/>
        </w:rPr>
        <w:t>-</w:t>
      </w:r>
      <w:proofErr w:type="gramStart"/>
      <w:r w:rsidRPr="00733F00">
        <w:rPr>
          <w:sz w:val="24"/>
          <w:szCs w:val="24"/>
        </w:rPr>
        <w:t>subscribed</w:t>
      </w:r>
      <w:proofErr w:type="gramEnd"/>
      <w:r w:rsidRPr="00733F00">
        <w:rPr>
          <w:sz w:val="24"/>
          <w:szCs w:val="24"/>
        </w:rPr>
        <w:t xml:space="preserve"> and the expectation is that there will now be an increase of patients </w:t>
      </w:r>
      <w:r w:rsidR="006C0A82">
        <w:rPr>
          <w:sz w:val="24"/>
          <w:szCs w:val="24"/>
        </w:rPr>
        <w:t xml:space="preserve">needing routine treatment </w:t>
      </w:r>
      <w:r w:rsidRPr="00733F00">
        <w:rPr>
          <w:sz w:val="24"/>
          <w:szCs w:val="24"/>
        </w:rPr>
        <w:t>as clinics seek to clear the backlog built up during the lockdown.</w:t>
      </w:r>
    </w:p>
    <w:p w14:paraId="65681C33" w14:textId="640884FD" w:rsidR="00846E76" w:rsidRPr="00733F00" w:rsidRDefault="00846E76" w:rsidP="00A21C6C">
      <w:pPr>
        <w:pStyle w:val="ListParagraph"/>
        <w:numPr>
          <w:ilvl w:val="0"/>
          <w:numId w:val="9"/>
        </w:numPr>
        <w:ind w:left="720"/>
        <w:rPr>
          <w:sz w:val="24"/>
          <w:szCs w:val="24"/>
        </w:rPr>
      </w:pPr>
      <w:proofErr w:type="gramStart"/>
      <w:r w:rsidRPr="00733F00">
        <w:rPr>
          <w:sz w:val="24"/>
          <w:szCs w:val="24"/>
        </w:rPr>
        <w:t>All of</w:t>
      </w:r>
      <w:proofErr w:type="gramEnd"/>
      <w:r w:rsidRPr="00733F00">
        <w:rPr>
          <w:sz w:val="24"/>
          <w:szCs w:val="24"/>
        </w:rPr>
        <w:t xml:space="preserve"> the above can cause significant mental distress to p</w:t>
      </w:r>
      <w:r w:rsidR="007F26C8">
        <w:rPr>
          <w:sz w:val="24"/>
          <w:szCs w:val="24"/>
        </w:rPr>
        <w:t>eople with dystonia</w:t>
      </w:r>
      <w:r w:rsidRPr="00733F00">
        <w:rPr>
          <w:sz w:val="24"/>
          <w:szCs w:val="24"/>
        </w:rPr>
        <w:t>.</w:t>
      </w:r>
    </w:p>
    <w:p w14:paraId="3874F806" w14:textId="77777777" w:rsidR="00E4647C" w:rsidRPr="00733F00" w:rsidRDefault="00E4647C" w:rsidP="00E4647C">
      <w:pPr>
        <w:pStyle w:val="ListParagraph"/>
        <w:rPr>
          <w:sz w:val="24"/>
          <w:szCs w:val="24"/>
        </w:rPr>
      </w:pPr>
    </w:p>
    <w:p w14:paraId="540128C0" w14:textId="77777777" w:rsidR="00EA56DC" w:rsidRDefault="00846E76" w:rsidP="00AB5CF6">
      <w:pPr>
        <w:pStyle w:val="ListParagraph"/>
        <w:numPr>
          <w:ilvl w:val="0"/>
          <w:numId w:val="10"/>
        </w:numPr>
        <w:rPr>
          <w:sz w:val="24"/>
          <w:szCs w:val="24"/>
        </w:rPr>
      </w:pPr>
      <w:r w:rsidRPr="00733F00">
        <w:rPr>
          <w:sz w:val="24"/>
          <w:szCs w:val="24"/>
        </w:rPr>
        <w:t xml:space="preserve">As mentioned above concerning epilepsy, the Alliance has heard, more generally, of instances where people have been given a new diagnosis of a progressive neurological </w:t>
      </w:r>
    </w:p>
    <w:p w14:paraId="500A297B" w14:textId="77777777" w:rsidR="00EA56DC" w:rsidRDefault="00EA56DC" w:rsidP="00EA56DC">
      <w:pPr>
        <w:pStyle w:val="ListParagraph"/>
        <w:ind w:left="360"/>
        <w:rPr>
          <w:sz w:val="24"/>
          <w:szCs w:val="24"/>
        </w:rPr>
      </w:pPr>
    </w:p>
    <w:p w14:paraId="58081D0F" w14:textId="4B853334" w:rsidR="00C302AD" w:rsidRDefault="00846E76" w:rsidP="00EA56DC">
      <w:pPr>
        <w:pStyle w:val="ListParagraph"/>
        <w:ind w:left="360"/>
        <w:rPr>
          <w:sz w:val="24"/>
          <w:szCs w:val="24"/>
        </w:rPr>
      </w:pPr>
      <w:r w:rsidRPr="00733F00">
        <w:rPr>
          <w:sz w:val="24"/>
          <w:szCs w:val="24"/>
        </w:rPr>
        <w:t xml:space="preserve">condition over the phone, which would normally be done face to face. Being given the diagnosis of a potentially life-limiting or degenerative condition on the phone, when complex, important and life-changing information is being shared with patients, is far </w:t>
      </w:r>
    </w:p>
    <w:p w14:paraId="6BBE664E" w14:textId="77777777" w:rsidR="00C302AD" w:rsidRDefault="00C302AD" w:rsidP="00C302AD">
      <w:pPr>
        <w:pStyle w:val="ListParagraph"/>
        <w:ind w:left="360"/>
        <w:rPr>
          <w:sz w:val="24"/>
          <w:szCs w:val="24"/>
        </w:rPr>
      </w:pPr>
    </w:p>
    <w:p w14:paraId="660ECCD5" w14:textId="4A4FA01D" w:rsidR="00846E76" w:rsidRPr="00733F00" w:rsidRDefault="00846E76" w:rsidP="00C302AD">
      <w:pPr>
        <w:pStyle w:val="ListParagraph"/>
        <w:ind w:left="360"/>
        <w:rPr>
          <w:sz w:val="24"/>
          <w:szCs w:val="24"/>
        </w:rPr>
      </w:pPr>
      <w:r w:rsidRPr="00733F00">
        <w:rPr>
          <w:sz w:val="24"/>
          <w:szCs w:val="24"/>
        </w:rPr>
        <w:t xml:space="preserve">from ideal. In addition, healthcare professionals who are delivering such diagnoses </w:t>
      </w:r>
      <w:r w:rsidR="007F26C8">
        <w:rPr>
          <w:sz w:val="24"/>
          <w:szCs w:val="24"/>
        </w:rPr>
        <w:t xml:space="preserve">may not </w:t>
      </w:r>
      <w:r w:rsidRPr="00733F00">
        <w:rPr>
          <w:sz w:val="24"/>
          <w:szCs w:val="24"/>
        </w:rPr>
        <w:t xml:space="preserve">have received training and support </w:t>
      </w:r>
      <w:r w:rsidR="007105F7" w:rsidRPr="00733F00">
        <w:rPr>
          <w:sz w:val="24"/>
          <w:szCs w:val="24"/>
        </w:rPr>
        <w:t>in now to</w:t>
      </w:r>
      <w:r w:rsidRPr="00733F00">
        <w:rPr>
          <w:sz w:val="24"/>
          <w:szCs w:val="24"/>
        </w:rPr>
        <w:t xml:space="preserve"> deliver such a diagnosis over the phone or via videoconference. I</w:t>
      </w:r>
      <w:r w:rsidR="009F07B0" w:rsidRPr="00733F00">
        <w:rPr>
          <w:sz w:val="24"/>
          <w:szCs w:val="24"/>
        </w:rPr>
        <w:t>n principle,</w:t>
      </w:r>
      <w:r w:rsidRPr="00733F00">
        <w:rPr>
          <w:sz w:val="24"/>
          <w:szCs w:val="24"/>
        </w:rPr>
        <w:t xml:space="preserve"> all people with new neurological symptoms should be able to access primary and secondary neurological services in a timely fashion</w:t>
      </w:r>
      <w:r w:rsidR="00584893">
        <w:rPr>
          <w:sz w:val="24"/>
          <w:szCs w:val="24"/>
        </w:rPr>
        <w:t>, even during the COVID-19 pandemic</w:t>
      </w:r>
      <w:r w:rsidRPr="00733F00">
        <w:rPr>
          <w:sz w:val="24"/>
          <w:szCs w:val="24"/>
        </w:rPr>
        <w:t>.</w:t>
      </w:r>
    </w:p>
    <w:p w14:paraId="22CADC85" w14:textId="77777777" w:rsidR="00BF0BE6" w:rsidRPr="00733F00" w:rsidRDefault="00BF0BE6" w:rsidP="00BF0BE6">
      <w:pPr>
        <w:pStyle w:val="ListParagraph"/>
        <w:ind w:left="360"/>
        <w:rPr>
          <w:sz w:val="24"/>
          <w:szCs w:val="24"/>
        </w:rPr>
      </w:pPr>
    </w:p>
    <w:p w14:paraId="1C1A2593" w14:textId="6FDECFAE" w:rsidR="00BF0BE6" w:rsidRPr="00733F00" w:rsidRDefault="00BF0BE6" w:rsidP="00BF0BE6">
      <w:pPr>
        <w:pStyle w:val="ListParagraph"/>
        <w:numPr>
          <w:ilvl w:val="0"/>
          <w:numId w:val="10"/>
        </w:numPr>
        <w:rPr>
          <w:sz w:val="24"/>
          <w:szCs w:val="24"/>
        </w:rPr>
      </w:pPr>
      <w:r w:rsidRPr="00733F00">
        <w:rPr>
          <w:sz w:val="24"/>
          <w:szCs w:val="24"/>
        </w:rPr>
        <w:t xml:space="preserve">For people with </w:t>
      </w:r>
      <w:r w:rsidR="00B64532" w:rsidRPr="00733F00">
        <w:rPr>
          <w:b/>
          <w:bCs/>
          <w:sz w:val="24"/>
          <w:szCs w:val="24"/>
        </w:rPr>
        <w:t>spinal muscular atrophy</w:t>
      </w:r>
      <w:r w:rsidR="00B64532" w:rsidRPr="00733F00">
        <w:rPr>
          <w:sz w:val="24"/>
          <w:szCs w:val="24"/>
        </w:rPr>
        <w:t>, Spinal Muscular Atrophy UK tell us that s</w:t>
      </w:r>
      <w:r w:rsidRPr="00733F00">
        <w:rPr>
          <w:sz w:val="24"/>
          <w:szCs w:val="24"/>
        </w:rPr>
        <w:t xml:space="preserve">ome routine </w:t>
      </w:r>
      <w:r w:rsidR="004527AB" w:rsidRPr="00733F00">
        <w:rPr>
          <w:sz w:val="24"/>
          <w:szCs w:val="24"/>
        </w:rPr>
        <w:t xml:space="preserve">outpatient </w:t>
      </w:r>
      <w:r w:rsidRPr="00733F00">
        <w:rPr>
          <w:sz w:val="24"/>
          <w:szCs w:val="24"/>
        </w:rPr>
        <w:t xml:space="preserve">clinical appointments have </w:t>
      </w:r>
      <w:r w:rsidR="00B64532" w:rsidRPr="00733F00">
        <w:rPr>
          <w:sz w:val="24"/>
          <w:szCs w:val="24"/>
        </w:rPr>
        <w:t xml:space="preserve">also </w:t>
      </w:r>
      <w:r w:rsidRPr="00733F00">
        <w:rPr>
          <w:sz w:val="24"/>
          <w:szCs w:val="24"/>
        </w:rPr>
        <w:t>been cancelled or postponed</w:t>
      </w:r>
      <w:r w:rsidR="00B64532" w:rsidRPr="00733F00">
        <w:rPr>
          <w:sz w:val="24"/>
          <w:szCs w:val="24"/>
        </w:rPr>
        <w:t xml:space="preserve">; while </w:t>
      </w:r>
      <w:r w:rsidRPr="00733F00">
        <w:rPr>
          <w:sz w:val="24"/>
          <w:szCs w:val="24"/>
        </w:rPr>
        <w:t xml:space="preserve">people understand why, </w:t>
      </w:r>
      <w:r w:rsidR="00B64532" w:rsidRPr="00733F00">
        <w:rPr>
          <w:sz w:val="24"/>
          <w:szCs w:val="24"/>
        </w:rPr>
        <w:t xml:space="preserve">they have </w:t>
      </w:r>
      <w:r w:rsidRPr="00733F00">
        <w:rPr>
          <w:sz w:val="24"/>
          <w:szCs w:val="24"/>
        </w:rPr>
        <w:t xml:space="preserve">concerns that early detection of breathing </w:t>
      </w:r>
      <w:r w:rsidR="00B64532" w:rsidRPr="00733F00">
        <w:rPr>
          <w:sz w:val="24"/>
          <w:szCs w:val="24"/>
        </w:rPr>
        <w:t>problems</w:t>
      </w:r>
      <w:r w:rsidRPr="00733F00">
        <w:rPr>
          <w:sz w:val="24"/>
          <w:szCs w:val="24"/>
        </w:rPr>
        <w:t>, swallow</w:t>
      </w:r>
      <w:r w:rsidR="004527AB" w:rsidRPr="00733F00">
        <w:rPr>
          <w:sz w:val="24"/>
          <w:szCs w:val="24"/>
        </w:rPr>
        <w:t>ing</w:t>
      </w:r>
      <w:r w:rsidRPr="00733F00">
        <w:rPr>
          <w:sz w:val="24"/>
          <w:szCs w:val="24"/>
        </w:rPr>
        <w:t xml:space="preserve"> and feeding issues, contractures and development of scoliosis may be missed. Telephone or video appointments </w:t>
      </w:r>
      <w:r w:rsidR="00657144">
        <w:rPr>
          <w:sz w:val="24"/>
          <w:szCs w:val="24"/>
        </w:rPr>
        <w:t xml:space="preserve">again </w:t>
      </w:r>
      <w:r w:rsidRPr="00733F00">
        <w:rPr>
          <w:sz w:val="24"/>
          <w:szCs w:val="24"/>
        </w:rPr>
        <w:t xml:space="preserve">go some way to addressing this where arranged, but waiting times are already long and people are concerned that </w:t>
      </w:r>
      <w:r w:rsidR="004527AB" w:rsidRPr="00733F00">
        <w:rPr>
          <w:sz w:val="24"/>
          <w:szCs w:val="24"/>
        </w:rPr>
        <w:t xml:space="preserve">any </w:t>
      </w:r>
      <w:r w:rsidRPr="00733F00">
        <w:rPr>
          <w:sz w:val="24"/>
          <w:szCs w:val="24"/>
        </w:rPr>
        <w:t>‘backlog’ will have a knock-on effect for many months to come.</w:t>
      </w:r>
    </w:p>
    <w:p w14:paraId="2CEEB25B" w14:textId="77777777" w:rsidR="00E4647C" w:rsidRPr="00733F00" w:rsidRDefault="00E4647C" w:rsidP="00E4647C">
      <w:pPr>
        <w:pStyle w:val="ListParagraph"/>
        <w:ind w:left="360"/>
        <w:rPr>
          <w:sz w:val="24"/>
          <w:szCs w:val="24"/>
        </w:rPr>
      </w:pPr>
    </w:p>
    <w:p w14:paraId="63C7FC62" w14:textId="4FCFBA5D" w:rsidR="00846E76" w:rsidRPr="00733F00" w:rsidRDefault="00846E76" w:rsidP="007105F7">
      <w:pPr>
        <w:pStyle w:val="ListParagraph"/>
        <w:numPr>
          <w:ilvl w:val="0"/>
          <w:numId w:val="10"/>
        </w:numPr>
        <w:rPr>
          <w:sz w:val="24"/>
          <w:szCs w:val="24"/>
        </w:rPr>
      </w:pPr>
      <w:r w:rsidRPr="00733F00">
        <w:rPr>
          <w:sz w:val="24"/>
          <w:szCs w:val="24"/>
        </w:rPr>
        <w:t>It now appears that a significant percentage of people with COVID-19 in ITU (maybe up to 35% of cases</w:t>
      </w:r>
      <w:r w:rsidR="00285724">
        <w:rPr>
          <w:rStyle w:val="EndnoteReference"/>
          <w:sz w:val="24"/>
          <w:szCs w:val="24"/>
        </w:rPr>
        <w:endnoteReference w:id="5"/>
      </w:r>
      <w:r w:rsidRPr="00733F00">
        <w:rPr>
          <w:sz w:val="24"/>
          <w:szCs w:val="24"/>
        </w:rPr>
        <w:t xml:space="preserve">) have some neurological symptoms, including being at an increased risk of stroke and functional neurological problems. This must be reflected in </w:t>
      </w:r>
      <w:r w:rsidR="007105F7" w:rsidRPr="00733F00">
        <w:rPr>
          <w:b/>
          <w:bCs/>
          <w:sz w:val="24"/>
          <w:szCs w:val="24"/>
        </w:rPr>
        <w:t xml:space="preserve">additional </w:t>
      </w:r>
      <w:r w:rsidRPr="00733F00">
        <w:rPr>
          <w:b/>
          <w:bCs/>
          <w:sz w:val="24"/>
          <w:szCs w:val="24"/>
        </w:rPr>
        <w:t xml:space="preserve">service provision post-COVID-19, </w:t>
      </w:r>
      <w:r w:rsidRPr="00733F00">
        <w:rPr>
          <w:sz w:val="24"/>
          <w:szCs w:val="24"/>
        </w:rPr>
        <w:t>in terms of commissioning adequate neurological health and care services, particularly rehabilitation services.</w:t>
      </w:r>
      <w:r w:rsidR="009C0E11" w:rsidRPr="00733F00">
        <w:rPr>
          <w:sz w:val="24"/>
          <w:szCs w:val="24"/>
        </w:rPr>
        <w:t xml:space="preserve"> The</w:t>
      </w:r>
      <w:r w:rsidR="008B3477" w:rsidRPr="00733F00">
        <w:rPr>
          <w:sz w:val="24"/>
          <w:szCs w:val="24"/>
        </w:rPr>
        <w:t>re is now a</w:t>
      </w:r>
      <w:r w:rsidR="009051B2">
        <w:rPr>
          <w:sz w:val="24"/>
          <w:szCs w:val="24"/>
        </w:rPr>
        <w:t>n Association of British Neurologists</w:t>
      </w:r>
      <w:r w:rsidR="008B3477" w:rsidRPr="00733F00">
        <w:rPr>
          <w:sz w:val="24"/>
          <w:szCs w:val="24"/>
        </w:rPr>
        <w:t xml:space="preserve"> </w:t>
      </w:r>
      <w:r w:rsidR="009051B2">
        <w:rPr>
          <w:sz w:val="24"/>
          <w:szCs w:val="24"/>
        </w:rPr>
        <w:t xml:space="preserve">(ABN) </w:t>
      </w:r>
      <w:r w:rsidR="008B3477" w:rsidRPr="00733F00">
        <w:rPr>
          <w:sz w:val="24"/>
          <w:szCs w:val="24"/>
        </w:rPr>
        <w:t xml:space="preserve">reporting tool for suspected neurological complications </w:t>
      </w:r>
      <w:r w:rsidR="00357B63" w:rsidRPr="00733F00">
        <w:rPr>
          <w:sz w:val="24"/>
          <w:szCs w:val="24"/>
        </w:rPr>
        <w:t>in patient with</w:t>
      </w:r>
      <w:r w:rsidR="008B3477" w:rsidRPr="00733F00">
        <w:rPr>
          <w:sz w:val="24"/>
          <w:szCs w:val="24"/>
        </w:rPr>
        <w:t xml:space="preserve"> COVID-19 (RADAR)</w:t>
      </w:r>
      <w:r w:rsidR="00F47491">
        <w:rPr>
          <w:sz w:val="24"/>
          <w:szCs w:val="24"/>
        </w:rPr>
        <w:t xml:space="preserve"> </w:t>
      </w:r>
      <w:r w:rsidR="00F47491">
        <w:rPr>
          <w:rStyle w:val="EndnoteReference"/>
          <w:sz w:val="24"/>
          <w:szCs w:val="24"/>
        </w:rPr>
        <w:endnoteReference w:id="6"/>
      </w:r>
      <w:r w:rsidR="008B3477" w:rsidRPr="00733F00">
        <w:rPr>
          <w:sz w:val="24"/>
          <w:szCs w:val="24"/>
        </w:rPr>
        <w:t>.</w:t>
      </w:r>
      <w:r w:rsidR="009051B2">
        <w:rPr>
          <w:sz w:val="24"/>
          <w:szCs w:val="24"/>
        </w:rPr>
        <w:t xml:space="preserve"> </w:t>
      </w:r>
      <w:r w:rsidR="009051B2" w:rsidRPr="009051B2">
        <w:rPr>
          <w:sz w:val="24"/>
          <w:szCs w:val="24"/>
        </w:rPr>
        <w:t>The ABN requests that all members track suspected neurological complications of COVID-19 infection</w:t>
      </w:r>
      <w:r w:rsidR="009051B2">
        <w:rPr>
          <w:sz w:val="24"/>
          <w:szCs w:val="24"/>
        </w:rPr>
        <w:t xml:space="preserve"> via RADAR, whether </w:t>
      </w:r>
      <w:r w:rsidR="009051B2" w:rsidRPr="009051B2">
        <w:rPr>
          <w:sz w:val="24"/>
          <w:szCs w:val="24"/>
        </w:rPr>
        <w:t>short-, medium-, or longer-term neurological symptoms or conditions.</w:t>
      </w:r>
    </w:p>
    <w:p w14:paraId="1D4E3849" w14:textId="77777777" w:rsidR="00837CA4" w:rsidRPr="00733F00" w:rsidRDefault="00837CA4" w:rsidP="00837CA4">
      <w:pPr>
        <w:pStyle w:val="ListParagraph"/>
        <w:ind w:left="360"/>
        <w:rPr>
          <w:sz w:val="24"/>
          <w:szCs w:val="24"/>
        </w:rPr>
      </w:pPr>
    </w:p>
    <w:p w14:paraId="637129AB" w14:textId="0A4AD370" w:rsidR="009C0E11" w:rsidRPr="00733F00" w:rsidRDefault="009C0E11" w:rsidP="00837CA4">
      <w:pPr>
        <w:pStyle w:val="ListParagraph"/>
        <w:numPr>
          <w:ilvl w:val="0"/>
          <w:numId w:val="18"/>
        </w:numPr>
        <w:rPr>
          <w:b/>
          <w:bCs/>
          <w:sz w:val="24"/>
          <w:szCs w:val="24"/>
        </w:rPr>
      </w:pPr>
      <w:r w:rsidRPr="00733F00">
        <w:rPr>
          <w:b/>
          <w:bCs/>
          <w:sz w:val="24"/>
          <w:szCs w:val="24"/>
        </w:rPr>
        <w:t xml:space="preserve">Data needs to be collected on </w:t>
      </w:r>
      <w:r w:rsidR="00251C0E">
        <w:rPr>
          <w:b/>
          <w:bCs/>
          <w:sz w:val="24"/>
          <w:szCs w:val="24"/>
        </w:rPr>
        <w:t xml:space="preserve">all </w:t>
      </w:r>
      <w:r w:rsidRPr="00733F00">
        <w:rPr>
          <w:b/>
          <w:bCs/>
          <w:sz w:val="24"/>
          <w:szCs w:val="24"/>
        </w:rPr>
        <w:t xml:space="preserve">NHS neurology service cancellations </w:t>
      </w:r>
      <w:r w:rsidR="002A56A1">
        <w:rPr>
          <w:b/>
          <w:bCs/>
          <w:sz w:val="24"/>
          <w:szCs w:val="24"/>
        </w:rPr>
        <w:t xml:space="preserve">within Trusts </w:t>
      </w:r>
      <w:r w:rsidRPr="00733F00">
        <w:rPr>
          <w:b/>
          <w:bCs/>
          <w:sz w:val="24"/>
          <w:szCs w:val="24"/>
        </w:rPr>
        <w:t>and o</w:t>
      </w:r>
      <w:r w:rsidR="00251C0E">
        <w:rPr>
          <w:b/>
          <w:bCs/>
          <w:sz w:val="24"/>
          <w:szCs w:val="24"/>
        </w:rPr>
        <w:t>n</w:t>
      </w:r>
      <w:r w:rsidRPr="00733F00">
        <w:rPr>
          <w:b/>
          <w:bCs/>
          <w:sz w:val="24"/>
          <w:szCs w:val="24"/>
        </w:rPr>
        <w:t xml:space="preserve"> the numbers of patients affected</w:t>
      </w:r>
      <w:r w:rsidR="002A56A1">
        <w:rPr>
          <w:b/>
          <w:bCs/>
          <w:sz w:val="24"/>
          <w:szCs w:val="24"/>
        </w:rPr>
        <w:t xml:space="preserve"> so </w:t>
      </w:r>
      <w:r w:rsidR="009B652A">
        <w:rPr>
          <w:b/>
          <w:bCs/>
          <w:sz w:val="24"/>
          <w:szCs w:val="24"/>
        </w:rPr>
        <w:t xml:space="preserve">optimal </w:t>
      </w:r>
      <w:r w:rsidR="002A56A1">
        <w:rPr>
          <w:b/>
          <w:bCs/>
          <w:sz w:val="24"/>
          <w:szCs w:val="24"/>
        </w:rPr>
        <w:t>services can be reinstated</w:t>
      </w:r>
      <w:r w:rsidR="00372A0F">
        <w:rPr>
          <w:b/>
          <w:bCs/>
          <w:sz w:val="24"/>
          <w:szCs w:val="24"/>
        </w:rPr>
        <w:t xml:space="preserve"> with an adequate workforce</w:t>
      </w:r>
      <w:r w:rsidRPr="00733F00">
        <w:rPr>
          <w:b/>
          <w:bCs/>
          <w:sz w:val="24"/>
          <w:szCs w:val="24"/>
        </w:rPr>
        <w:t xml:space="preserve">. </w:t>
      </w:r>
    </w:p>
    <w:p w14:paraId="3D0C4B29" w14:textId="02E620D1" w:rsidR="009C0E11" w:rsidRPr="00733F00" w:rsidRDefault="00101223" w:rsidP="00837CA4">
      <w:pPr>
        <w:pStyle w:val="ListParagraph"/>
        <w:numPr>
          <w:ilvl w:val="0"/>
          <w:numId w:val="18"/>
        </w:numPr>
        <w:rPr>
          <w:b/>
          <w:bCs/>
          <w:sz w:val="24"/>
          <w:szCs w:val="24"/>
        </w:rPr>
      </w:pPr>
      <w:r w:rsidRPr="00733F00">
        <w:rPr>
          <w:b/>
          <w:bCs/>
          <w:sz w:val="24"/>
          <w:szCs w:val="24"/>
        </w:rPr>
        <w:t xml:space="preserve">It is important that an </w:t>
      </w:r>
      <w:r w:rsidR="00BE7AA4" w:rsidRPr="00733F00">
        <w:rPr>
          <w:b/>
          <w:bCs/>
          <w:sz w:val="24"/>
          <w:szCs w:val="24"/>
        </w:rPr>
        <w:t xml:space="preserve">ongoing </w:t>
      </w:r>
      <w:r w:rsidRPr="00733F00">
        <w:rPr>
          <w:b/>
          <w:bCs/>
          <w:sz w:val="24"/>
          <w:szCs w:val="24"/>
        </w:rPr>
        <w:t>impact assessment is made of how these skeleton services are affecting the health and outcomes of people  with neurological conditions and what measures are being put in place to ensure that scaled back services remain in operation for the minimum length of time possible.</w:t>
      </w:r>
    </w:p>
    <w:p w14:paraId="21FCA8B6" w14:textId="30E63A7D" w:rsidR="00101223" w:rsidRDefault="00101223" w:rsidP="009C0E11">
      <w:pPr>
        <w:rPr>
          <w:b/>
          <w:bCs/>
          <w:sz w:val="24"/>
          <w:szCs w:val="24"/>
        </w:rPr>
      </w:pPr>
    </w:p>
    <w:p w14:paraId="0B5E88FB" w14:textId="44B9C82B" w:rsidR="00EA56DC" w:rsidRDefault="00EA56DC" w:rsidP="009C0E11">
      <w:pPr>
        <w:rPr>
          <w:b/>
          <w:bCs/>
          <w:sz w:val="24"/>
          <w:szCs w:val="24"/>
        </w:rPr>
      </w:pPr>
    </w:p>
    <w:p w14:paraId="2641024C" w14:textId="2701EDEF" w:rsidR="00EA56DC" w:rsidRDefault="00EA56DC" w:rsidP="009C0E11">
      <w:pPr>
        <w:rPr>
          <w:b/>
          <w:bCs/>
          <w:sz w:val="24"/>
          <w:szCs w:val="24"/>
        </w:rPr>
      </w:pPr>
    </w:p>
    <w:p w14:paraId="1011B8E0" w14:textId="77777777" w:rsidR="00EA56DC" w:rsidRPr="00733F00" w:rsidRDefault="00EA56DC" w:rsidP="009C0E11">
      <w:pPr>
        <w:rPr>
          <w:b/>
          <w:bCs/>
          <w:sz w:val="24"/>
          <w:szCs w:val="24"/>
        </w:rPr>
      </w:pPr>
    </w:p>
    <w:p w14:paraId="635D59FB" w14:textId="54CC65F1" w:rsidR="00680BE9" w:rsidRPr="00733F00" w:rsidRDefault="00D34673" w:rsidP="00357B63">
      <w:pPr>
        <w:pStyle w:val="ListParagraph"/>
        <w:numPr>
          <w:ilvl w:val="0"/>
          <w:numId w:val="13"/>
        </w:numPr>
        <w:rPr>
          <w:b/>
          <w:bCs/>
          <w:sz w:val="24"/>
          <w:szCs w:val="24"/>
        </w:rPr>
      </w:pPr>
      <w:r w:rsidRPr="00733F00">
        <w:rPr>
          <w:b/>
          <w:bCs/>
          <w:sz w:val="24"/>
          <w:szCs w:val="24"/>
        </w:rPr>
        <w:t>Meeting the wave of pent-up demand for health and care services that have been delayed due to the coronavirus outbreak</w:t>
      </w:r>
    </w:p>
    <w:p w14:paraId="5FC0B1C1" w14:textId="0D26C79D" w:rsidR="00034A51" w:rsidRPr="00733F00" w:rsidRDefault="00D0116B" w:rsidP="00BD3CC4">
      <w:pPr>
        <w:rPr>
          <w:b/>
          <w:bCs/>
          <w:sz w:val="24"/>
          <w:szCs w:val="24"/>
        </w:rPr>
      </w:pPr>
      <w:r w:rsidRPr="00733F00">
        <w:rPr>
          <w:sz w:val="24"/>
          <w:szCs w:val="24"/>
        </w:rPr>
        <w:t>Given the above t</w:t>
      </w:r>
      <w:r w:rsidR="00680BE9" w:rsidRPr="00733F00">
        <w:rPr>
          <w:sz w:val="24"/>
          <w:szCs w:val="24"/>
        </w:rPr>
        <w:t xml:space="preserve">here will be </w:t>
      </w:r>
      <w:r w:rsidR="00586C8E" w:rsidRPr="00733F00">
        <w:rPr>
          <w:sz w:val="24"/>
          <w:szCs w:val="24"/>
        </w:rPr>
        <w:t xml:space="preserve">almost certainly be </w:t>
      </w:r>
      <w:r w:rsidR="00680BE9" w:rsidRPr="00733F00">
        <w:rPr>
          <w:sz w:val="24"/>
          <w:szCs w:val="24"/>
        </w:rPr>
        <w:t xml:space="preserve">a </w:t>
      </w:r>
      <w:r w:rsidR="00F95668" w:rsidRPr="00733F00">
        <w:rPr>
          <w:sz w:val="24"/>
          <w:szCs w:val="24"/>
        </w:rPr>
        <w:t xml:space="preserve">significant </w:t>
      </w:r>
      <w:r w:rsidR="00680BE9" w:rsidRPr="00733F00">
        <w:rPr>
          <w:sz w:val="24"/>
          <w:szCs w:val="24"/>
        </w:rPr>
        <w:t xml:space="preserve">backlog </w:t>
      </w:r>
      <w:r w:rsidRPr="00733F00">
        <w:rPr>
          <w:sz w:val="24"/>
          <w:szCs w:val="24"/>
        </w:rPr>
        <w:t xml:space="preserve">in delivering </w:t>
      </w:r>
      <w:r w:rsidR="00D54A16" w:rsidRPr="00733F00">
        <w:rPr>
          <w:sz w:val="24"/>
          <w:szCs w:val="24"/>
        </w:rPr>
        <w:t xml:space="preserve">some medical </w:t>
      </w:r>
      <w:r w:rsidR="00357B63" w:rsidRPr="00733F00">
        <w:rPr>
          <w:sz w:val="24"/>
          <w:szCs w:val="24"/>
        </w:rPr>
        <w:t>treatments</w:t>
      </w:r>
      <w:r w:rsidR="00D54A16" w:rsidRPr="00733F00">
        <w:rPr>
          <w:sz w:val="24"/>
          <w:szCs w:val="24"/>
        </w:rPr>
        <w:t xml:space="preserve"> </w:t>
      </w:r>
      <w:r w:rsidR="00586C8E" w:rsidRPr="00733F00">
        <w:rPr>
          <w:sz w:val="24"/>
          <w:szCs w:val="24"/>
        </w:rPr>
        <w:t xml:space="preserve">which </w:t>
      </w:r>
      <w:r w:rsidR="00527BED" w:rsidRPr="00733F00">
        <w:rPr>
          <w:sz w:val="24"/>
          <w:szCs w:val="24"/>
        </w:rPr>
        <w:t xml:space="preserve">could </w:t>
      </w:r>
      <w:r w:rsidR="00A6458E" w:rsidRPr="00733F00">
        <w:rPr>
          <w:sz w:val="24"/>
          <w:szCs w:val="24"/>
        </w:rPr>
        <w:t xml:space="preserve">have </w:t>
      </w:r>
      <w:r w:rsidR="00824812" w:rsidRPr="00733F00">
        <w:rPr>
          <w:sz w:val="24"/>
          <w:szCs w:val="24"/>
        </w:rPr>
        <w:t xml:space="preserve">a </w:t>
      </w:r>
      <w:r w:rsidR="00FF3A45" w:rsidRPr="00733F00">
        <w:rPr>
          <w:sz w:val="24"/>
          <w:szCs w:val="24"/>
        </w:rPr>
        <w:t xml:space="preserve">long-term </w:t>
      </w:r>
      <w:r w:rsidR="00824812" w:rsidRPr="00733F00">
        <w:rPr>
          <w:sz w:val="24"/>
          <w:szCs w:val="24"/>
        </w:rPr>
        <w:t xml:space="preserve">impact on the physical and mental </w:t>
      </w:r>
      <w:r w:rsidR="00FF3A45" w:rsidRPr="00733F00">
        <w:rPr>
          <w:sz w:val="24"/>
          <w:szCs w:val="24"/>
        </w:rPr>
        <w:t xml:space="preserve">health </w:t>
      </w:r>
      <w:r w:rsidR="00824812" w:rsidRPr="00733F00">
        <w:rPr>
          <w:sz w:val="24"/>
          <w:szCs w:val="24"/>
        </w:rPr>
        <w:t xml:space="preserve">of people </w:t>
      </w:r>
      <w:r w:rsidR="00D54A16" w:rsidRPr="00733F00">
        <w:rPr>
          <w:sz w:val="24"/>
          <w:szCs w:val="24"/>
        </w:rPr>
        <w:t>wi</w:t>
      </w:r>
      <w:r w:rsidR="00010269" w:rsidRPr="00733F00">
        <w:rPr>
          <w:sz w:val="24"/>
          <w:szCs w:val="24"/>
        </w:rPr>
        <w:t>th neurological conditions</w:t>
      </w:r>
      <w:r w:rsidR="00410B6F" w:rsidRPr="00733F00">
        <w:rPr>
          <w:sz w:val="24"/>
          <w:szCs w:val="24"/>
        </w:rPr>
        <w:t>.</w:t>
      </w:r>
      <w:r w:rsidR="000E65F4">
        <w:rPr>
          <w:sz w:val="24"/>
          <w:szCs w:val="24"/>
        </w:rPr>
        <w:t xml:space="preserve"> </w:t>
      </w:r>
      <w:r w:rsidR="00586C8E" w:rsidRPr="00733F00">
        <w:rPr>
          <w:sz w:val="24"/>
          <w:szCs w:val="24"/>
        </w:rPr>
        <w:t>The Association of British Neurologists and</w:t>
      </w:r>
      <w:r w:rsidR="00B2286A" w:rsidRPr="00733F00">
        <w:rPr>
          <w:sz w:val="24"/>
          <w:szCs w:val="24"/>
        </w:rPr>
        <w:t xml:space="preserve"> the Royal College </w:t>
      </w:r>
      <w:r w:rsidR="00BD3CC4" w:rsidRPr="00733F00">
        <w:rPr>
          <w:sz w:val="24"/>
          <w:szCs w:val="24"/>
        </w:rPr>
        <w:t xml:space="preserve">of Physicians have considered how to manage the </w:t>
      </w:r>
      <w:r w:rsidR="00B702DA" w:rsidRPr="00733F00">
        <w:rPr>
          <w:sz w:val="24"/>
          <w:szCs w:val="24"/>
        </w:rPr>
        <w:t>return to more normal service for people with neurological conditions</w:t>
      </w:r>
      <w:r w:rsidR="009A5C83">
        <w:rPr>
          <w:rStyle w:val="EndnoteReference"/>
          <w:sz w:val="24"/>
          <w:szCs w:val="24"/>
        </w:rPr>
        <w:endnoteReference w:id="7"/>
      </w:r>
      <w:r w:rsidR="00B702DA" w:rsidRPr="00733F00">
        <w:rPr>
          <w:sz w:val="24"/>
          <w:szCs w:val="24"/>
        </w:rPr>
        <w:t xml:space="preserve"> and they </w:t>
      </w:r>
      <w:r w:rsidR="00586C8E" w:rsidRPr="00733F00">
        <w:rPr>
          <w:sz w:val="24"/>
          <w:szCs w:val="24"/>
        </w:rPr>
        <w:t xml:space="preserve">should be </w:t>
      </w:r>
      <w:r w:rsidR="00B702DA" w:rsidRPr="00733F00">
        <w:rPr>
          <w:sz w:val="24"/>
          <w:szCs w:val="24"/>
        </w:rPr>
        <w:t xml:space="preserve">involved in </w:t>
      </w:r>
      <w:r w:rsidR="00586C8E" w:rsidRPr="00733F00">
        <w:rPr>
          <w:sz w:val="24"/>
          <w:szCs w:val="24"/>
        </w:rPr>
        <w:t xml:space="preserve">how best to address and prioritise </w:t>
      </w:r>
      <w:r w:rsidR="00B2286A" w:rsidRPr="00733F00">
        <w:rPr>
          <w:sz w:val="24"/>
          <w:szCs w:val="24"/>
        </w:rPr>
        <w:t>the backlog of patients in order that</w:t>
      </w:r>
      <w:r w:rsidR="00034A51" w:rsidRPr="00733F00">
        <w:rPr>
          <w:sz w:val="24"/>
          <w:szCs w:val="24"/>
        </w:rPr>
        <w:t>:</w:t>
      </w:r>
    </w:p>
    <w:p w14:paraId="459E2791" w14:textId="4B61C9B3" w:rsidR="00034A51" w:rsidRPr="00733F00" w:rsidRDefault="00A7573C" w:rsidP="00034A51">
      <w:pPr>
        <w:pStyle w:val="ListParagraph"/>
        <w:numPr>
          <w:ilvl w:val="0"/>
          <w:numId w:val="11"/>
        </w:numPr>
        <w:rPr>
          <w:b/>
          <w:bCs/>
          <w:sz w:val="24"/>
          <w:szCs w:val="24"/>
        </w:rPr>
      </w:pPr>
      <w:r w:rsidRPr="00733F00">
        <w:rPr>
          <w:b/>
          <w:bCs/>
          <w:sz w:val="24"/>
          <w:szCs w:val="24"/>
        </w:rPr>
        <w:t>T</w:t>
      </w:r>
      <w:r w:rsidR="00527BED" w:rsidRPr="00733F00">
        <w:rPr>
          <w:b/>
          <w:bCs/>
          <w:sz w:val="24"/>
          <w:szCs w:val="24"/>
        </w:rPr>
        <w:t>he most u</w:t>
      </w:r>
      <w:r w:rsidR="00034A51" w:rsidRPr="00733F00">
        <w:rPr>
          <w:b/>
          <w:bCs/>
          <w:sz w:val="24"/>
          <w:szCs w:val="24"/>
        </w:rPr>
        <w:t xml:space="preserve">rgent </w:t>
      </w:r>
      <w:r w:rsidR="005110E3" w:rsidRPr="00733F00">
        <w:rPr>
          <w:b/>
          <w:bCs/>
          <w:sz w:val="24"/>
          <w:szCs w:val="24"/>
        </w:rPr>
        <w:t xml:space="preserve">neurological </w:t>
      </w:r>
      <w:r w:rsidR="00034A51" w:rsidRPr="00733F00">
        <w:rPr>
          <w:b/>
          <w:bCs/>
          <w:sz w:val="24"/>
          <w:szCs w:val="24"/>
        </w:rPr>
        <w:t>cases are prioritised</w:t>
      </w:r>
      <w:r w:rsidR="005110E3" w:rsidRPr="00733F00">
        <w:rPr>
          <w:b/>
          <w:bCs/>
          <w:sz w:val="24"/>
          <w:szCs w:val="24"/>
        </w:rPr>
        <w:t xml:space="preserve"> according to agreed and validated tools</w:t>
      </w:r>
      <w:r w:rsidR="008E028A">
        <w:rPr>
          <w:b/>
          <w:bCs/>
          <w:sz w:val="24"/>
          <w:szCs w:val="24"/>
        </w:rPr>
        <w:t xml:space="preserve">, </w:t>
      </w:r>
      <w:proofErr w:type="gramStart"/>
      <w:r w:rsidR="00B45140">
        <w:rPr>
          <w:b/>
          <w:bCs/>
          <w:sz w:val="24"/>
          <w:szCs w:val="24"/>
        </w:rPr>
        <w:t>procedures</w:t>
      </w:r>
      <w:proofErr w:type="gramEnd"/>
      <w:r w:rsidR="008E028A">
        <w:rPr>
          <w:b/>
          <w:bCs/>
          <w:sz w:val="24"/>
          <w:szCs w:val="24"/>
        </w:rPr>
        <w:t xml:space="preserve"> and pathways</w:t>
      </w:r>
      <w:r w:rsidRPr="00733F00">
        <w:rPr>
          <w:b/>
          <w:bCs/>
          <w:sz w:val="24"/>
          <w:szCs w:val="24"/>
        </w:rPr>
        <w:t>.</w:t>
      </w:r>
    </w:p>
    <w:p w14:paraId="7EF2E0D6" w14:textId="4C14FDB4" w:rsidR="000B205B" w:rsidRPr="00733F00" w:rsidRDefault="00A7573C" w:rsidP="00034A51">
      <w:pPr>
        <w:pStyle w:val="ListParagraph"/>
        <w:numPr>
          <w:ilvl w:val="0"/>
          <w:numId w:val="11"/>
        </w:numPr>
        <w:rPr>
          <w:b/>
          <w:bCs/>
          <w:sz w:val="24"/>
          <w:szCs w:val="24"/>
        </w:rPr>
      </w:pPr>
      <w:r w:rsidRPr="00733F00">
        <w:rPr>
          <w:b/>
          <w:bCs/>
          <w:sz w:val="24"/>
          <w:szCs w:val="24"/>
        </w:rPr>
        <w:t>C</w:t>
      </w:r>
      <w:r w:rsidR="000B205B" w:rsidRPr="00733F00">
        <w:rPr>
          <w:b/>
          <w:bCs/>
          <w:sz w:val="24"/>
          <w:szCs w:val="24"/>
        </w:rPr>
        <w:t xml:space="preserve">ancelled procedures such as infusions are reinstated as quickly </w:t>
      </w:r>
      <w:r w:rsidR="009962E1" w:rsidRPr="00733F00">
        <w:rPr>
          <w:b/>
          <w:bCs/>
          <w:sz w:val="24"/>
          <w:szCs w:val="24"/>
        </w:rPr>
        <w:t>as</w:t>
      </w:r>
      <w:r w:rsidR="000B205B" w:rsidRPr="00733F00">
        <w:rPr>
          <w:b/>
          <w:bCs/>
          <w:sz w:val="24"/>
          <w:szCs w:val="24"/>
        </w:rPr>
        <w:t xml:space="preserve"> </w:t>
      </w:r>
      <w:r w:rsidR="009962E1" w:rsidRPr="00733F00">
        <w:rPr>
          <w:b/>
          <w:bCs/>
          <w:sz w:val="24"/>
          <w:szCs w:val="24"/>
        </w:rPr>
        <w:t xml:space="preserve">is </w:t>
      </w:r>
      <w:r w:rsidR="000B205B" w:rsidRPr="00733F00">
        <w:rPr>
          <w:b/>
          <w:bCs/>
          <w:sz w:val="24"/>
          <w:szCs w:val="24"/>
        </w:rPr>
        <w:t>safely possible</w:t>
      </w:r>
      <w:r w:rsidR="009962E1" w:rsidRPr="00733F00">
        <w:rPr>
          <w:b/>
          <w:bCs/>
          <w:sz w:val="24"/>
          <w:szCs w:val="24"/>
        </w:rPr>
        <w:t xml:space="preserve">, bearing in mind the long-term risks to health of not </w:t>
      </w:r>
      <w:r w:rsidRPr="00733F00">
        <w:rPr>
          <w:b/>
          <w:bCs/>
          <w:sz w:val="24"/>
          <w:szCs w:val="24"/>
        </w:rPr>
        <w:t>doing so.</w:t>
      </w:r>
    </w:p>
    <w:p w14:paraId="5063CF95" w14:textId="46BFEC03" w:rsidR="00034A51" w:rsidRPr="00733F00" w:rsidRDefault="00A7573C" w:rsidP="00034A51">
      <w:pPr>
        <w:pStyle w:val="ListParagraph"/>
        <w:numPr>
          <w:ilvl w:val="0"/>
          <w:numId w:val="11"/>
        </w:numPr>
        <w:rPr>
          <w:b/>
          <w:bCs/>
          <w:sz w:val="24"/>
          <w:szCs w:val="24"/>
        </w:rPr>
      </w:pPr>
      <w:r w:rsidRPr="00733F00">
        <w:rPr>
          <w:b/>
          <w:bCs/>
          <w:sz w:val="24"/>
          <w:szCs w:val="24"/>
        </w:rPr>
        <w:t>N</w:t>
      </w:r>
      <w:r w:rsidR="00034A51" w:rsidRPr="00733F00">
        <w:rPr>
          <w:b/>
          <w:bCs/>
          <w:sz w:val="24"/>
          <w:szCs w:val="24"/>
        </w:rPr>
        <w:t>ew diagnoses are prioritised</w:t>
      </w:r>
      <w:r w:rsidR="00C92E0A" w:rsidRPr="00733F00">
        <w:rPr>
          <w:b/>
          <w:bCs/>
          <w:sz w:val="24"/>
          <w:szCs w:val="24"/>
        </w:rPr>
        <w:t>,</w:t>
      </w:r>
      <w:r w:rsidR="00527BED" w:rsidRPr="00733F00">
        <w:rPr>
          <w:b/>
          <w:bCs/>
          <w:sz w:val="24"/>
          <w:szCs w:val="24"/>
        </w:rPr>
        <w:t xml:space="preserve"> delivered </w:t>
      </w:r>
      <w:r w:rsidR="00C92E0A" w:rsidRPr="00733F00">
        <w:rPr>
          <w:b/>
          <w:bCs/>
          <w:sz w:val="24"/>
          <w:szCs w:val="24"/>
        </w:rPr>
        <w:t xml:space="preserve">in </w:t>
      </w:r>
      <w:r w:rsidR="00527BED" w:rsidRPr="00733F00">
        <w:rPr>
          <w:b/>
          <w:bCs/>
          <w:sz w:val="24"/>
          <w:szCs w:val="24"/>
        </w:rPr>
        <w:t>face-to-face</w:t>
      </w:r>
      <w:r w:rsidR="00C92E0A" w:rsidRPr="00733F00">
        <w:rPr>
          <w:b/>
          <w:bCs/>
          <w:sz w:val="24"/>
          <w:szCs w:val="24"/>
        </w:rPr>
        <w:t xml:space="preserve"> consultations</w:t>
      </w:r>
      <w:r w:rsidRPr="00733F00">
        <w:rPr>
          <w:b/>
          <w:bCs/>
          <w:sz w:val="24"/>
          <w:szCs w:val="24"/>
        </w:rPr>
        <w:t>.</w:t>
      </w:r>
    </w:p>
    <w:p w14:paraId="309631E0" w14:textId="7DB7CF06" w:rsidR="000B205B" w:rsidRPr="00733F00" w:rsidRDefault="00A7573C" w:rsidP="00034A51">
      <w:pPr>
        <w:pStyle w:val="ListParagraph"/>
        <w:numPr>
          <w:ilvl w:val="0"/>
          <w:numId w:val="11"/>
        </w:numPr>
        <w:rPr>
          <w:b/>
          <w:bCs/>
          <w:sz w:val="24"/>
          <w:szCs w:val="24"/>
        </w:rPr>
      </w:pPr>
      <w:r w:rsidRPr="00733F00">
        <w:rPr>
          <w:b/>
          <w:bCs/>
          <w:sz w:val="24"/>
          <w:szCs w:val="24"/>
        </w:rPr>
        <w:t>T</w:t>
      </w:r>
      <w:r w:rsidR="00527BED" w:rsidRPr="00733F00">
        <w:rPr>
          <w:b/>
          <w:bCs/>
          <w:sz w:val="24"/>
          <w:szCs w:val="24"/>
        </w:rPr>
        <w:t xml:space="preserve">elemedicine is used appropriately but never seen as substitute for high-quality care where </w:t>
      </w:r>
      <w:r w:rsidR="00C92E0A" w:rsidRPr="00733F00">
        <w:rPr>
          <w:b/>
          <w:bCs/>
          <w:sz w:val="24"/>
          <w:szCs w:val="24"/>
        </w:rPr>
        <w:t>face to face appointments deliver better outcomes</w:t>
      </w:r>
      <w:r w:rsidRPr="00733F00">
        <w:rPr>
          <w:b/>
          <w:bCs/>
          <w:sz w:val="24"/>
          <w:szCs w:val="24"/>
        </w:rPr>
        <w:t>.</w:t>
      </w:r>
    </w:p>
    <w:p w14:paraId="0426380C" w14:textId="6B58A90E" w:rsidR="00527BED" w:rsidRPr="00733F00" w:rsidRDefault="00A7573C" w:rsidP="00034A51">
      <w:pPr>
        <w:pStyle w:val="ListParagraph"/>
        <w:numPr>
          <w:ilvl w:val="0"/>
          <w:numId w:val="11"/>
        </w:numPr>
        <w:rPr>
          <w:b/>
          <w:bCs/>
          <w:sz w:val="24"/>
          <w:szCs w:val="24"/>
        </w:rPr>
      </w:pPr>
      <w:r w:rsidRPr="00733F00">
        <w:rPr>
          <w:b/>
          <w:bCs/>
          <w:sz w:val="24"/>
          <w:szCs w:val="24"/>
        </w:rPr>
        <w:t>P</w:t>
      </w:r>
      <w:r w:rsidR="000B205B" w:rsidRPr="00733F00">
        <w:rPr>
          <w:b/>
          <w:bCs/>
          <w:sz w:val="24"/>
          <w:szCs w:val="24"/>
        </w:rPr>
        <w:t>eople who do not have access to the appropriate technology (e.g. a computer) are not unfairly disadvantaged</w:t>
      </w:r>
      <w:r w:rsidR="00837CA4" w:rsidRPr="00733F00">
        <w:rPr>
          <w:b/>
          <w:bCs/>
          <w:sz w:val="24"/>
          <w:szCs w:val="24"/>
        </w:rPr>
        <w:t xml:space="preserve"> through </w:t>
      </w:r>
      <w:r w:rsidR="00E469B5">
        <w:rPr>
          <w:b/>
          <w:bCs/>
          <w:sz w:val="24"/>
          <w:szCs w:val="24"/>
        </w:rPr>
        <w:t xml:space="preserve">the anticipated </w:t>
      </w:r>
      <w:r w:rsidR="00837CA4" w:rsidRPr="00733F00">
        <w:rPr>
          <w:b/>
          <w:bCs/>
          <w:sz w:val="24"/>
          <w:szCs w:val="24"/>
        </w:rPr>
        <w:t>more widespread use of telemedicine</w:t>
      </w:r>
      <w:r w:rsidR="00E469B5">
        <w:rPr>
          <w:b/>
          <w:bCs/>
          <w:sz w:val="24"/>
          <w:szCs w:val="24"/>
        </w:rPr>
        <w:t xml:space="preserve"> for routine appointments</w:t>
      </w:r>
      <w:r w:rsidR="00847490" w:rsidRPr="00733F00">
        <w:rPr>
          <w:b/>
          <w:bCs/>
          <w:sz w:val="24"/>
          <w:szCs w:val="24"/>
        </w:rPr>
        <w:t>.</w:t>
      </w:r>
    </w:p>
    <w:p w14:paraId="77CD3DE8" w14:textId="77777777" w:rsidR="005110E3" w:rsidRPr="00733F00" w:rsidRDefault="005110E3" w:rsidP="005110E3">
      <w:pPr>
        <w:pStyle w:val="ListParagraph"/>
        <w:rPr>
          <w:b/>
          <w:bCs/>
          <w:sz w:val="24"/>
          <w:szCs w:val="24"/>
        </w:rPr>
      </w:pPr>
    </w:p>
    <w:p w14:paraId="741582ED" w14:textId="77777777" w:rsidR="00E4647C" w:rsidRPr="00733F00" w:rsidRDefault="00E4647C" w:rsidP="00793C5A">
      <w:pPr>
        <w:pStyle w:val="ListParagraph"/>
        <w:rPr>
          <w:sz w:val="24"/>
          <w:szCs w:val="24"/>
        </w:rPr>
      </w:pPr>
    </w:p>
    <w:p w14:paraId="093B2DD8" w14:textId="0E3C8E09" w:rsidR="00D34673" w:rsidRPr="00733F00" w:rsidRDefault="00D34673" w:rsidP="00793C5A">
      <w:pPr>
        <w:pStyle w:val="ListParagraph"/>
        <w:numPr>
          <w:ilvl w:val="0"/>
          <w:numId w:val="13"/>
        </w:numPr>
        <w:rPr>
          <w:b/>
          <w:bCs/>
          <w:sz w:val="24"/>
          <w:szCs w:val="24"/>
        </w:rPr>
      </w:pPr>
      <w:r w:rsidRPr="00733F00">
        <w:rPr>
          <w:b/>
          <w:bCs/>
          <w:sz w:val="24"/>
          <w:szCs w:val="24"/>
        </w:rPr>
        <w:t xml:space="preserve">Meeting extra demand for mental health services </w:t>
      </w:r>
      <w:proofErr w:type="gramStart"/>
      <w:r w:rsidRPr="00733F00">
        <w:rPr>
          <w:b/>
          <w:bCs/>
          <w:sz w:val="24"/>
          <w:szCs w:val="24"/>
        </w:rPr>
        <w:t>as a result of</w:t>
      </w:r>
      <w:proofErr w:type="gramEnd"/>
      <w:r w:rsidRPr="00733F00">
        <w:rPr>
          <w:b/>
          <w:bCs/>
          <w:sz w:val="24"/>
          <w:szCs w:val="24"/>
        </w:rPr>
        <w:t xml:space="preserve"> the societal and economic impacts of lockdown </w:t>
      </w:r>
    </w:p>
    <w:p w14:paraId="377C9991" w14:textId="4645449A" w:rsidR="00FD7BF1" w:rsidRPr="00733F00" w:rsidRDefault="00FD7BF1" w:rsidP="00FD7BF1">
      <w:pPr>
        <w:rPr>
          <w:sz w:val="24"/>
          <w:szCs w:val="24"/>
        </w:rPr>
      </w:pPr>
      <w:r w:rsidRPr="00733F00">
        <w:rPr>
          <w:sz w:val="24"/>
          <w:szCs w:val="24"/>
        </w:rPr>
        <w:t xml:space="preserve">Neurological conditions relate to the brain and nervous system. So, the interaction between physical needs and broader emotional, </w:t>
      </w:r>
      <w:proofErr w:type="gramStart"/>
      <w:r w:rsidRPr="00733F00">
        <w:rPr>
          <w:sz w:val="24"/>
          <w:szCs w:val="24"/>
        </w:rPr>
        <w:t>cognitive</w:t>
      </w:r>
      <w:proofErr w:type="gramEnd"/>
      <w:r w:rsidRPr="00733F00">
        <w:rPr>
          <w:sz w:val="24"/>
          <w:szCs w:val="24"/>
        </w:rPr>
        <w:t xml:space="preserve"> and mental health needs is complex. Changes in the brain can directly affect a person’s emotions, cognitive </w:t>
      </w:r>
      <w:proofErr w:type="gramStart"/>
      <w:r w:rsidRPr="00733F00">
        <w:rPr>
          <w:sz w:val="24"/>
          <w:szCs w:val="24"/>
        </w:rPr>
        <w:t>abilities</w:t>
      </w:r>
      <w:proofErr w:type="gramEnd"/>
      <w:r w:rsidRPr="00733F00">
        <w:rPr>
          <w:sz w:val="24"/>
          <w:szCs w:val="24"/>
        </w:rPr>
        <w:t xml:space="preserve"> and executive functioning. Conversely, depression or anxiety can coexist alongside neurological symptoms. People’s mental health difficulties often have an impact on their neurological condition, triggering or exacerbating it. In other cases, apparent mental health issues may reflect an undiagnosed neurological condition. For people with functional or dissociative conditions ‘neurological’ symptoms are not caused by structural changes in the brain. Providing accurate diagnosis and effective treatment for emotional, </w:t>
      </w:r>
      <w:proofErr w:type="gramStart"/>
      <w:r w:rsidRPr="00733F00">
        <w:rPr>
          <w:sz w:val="24"/>
          <w:szCs w:val="24"/>
        </w:rPr>
        <w:t>cognitive</w:t>
      </w:r>
      <w:proofErr w:type="gramEnd"/>
      <w:r w:rsidRPr="00733F00">
        <w:rPr>
          <w:sz w:val="24"/>
          <w:szCs w:val="24"/>
        </w:rPr>
        <w:t xml:space="preserve"> or mental health needs is challenging, but essential</w:t>
      </w:r>
      <w:r w:rsidR="00C92705">
        <w:rPr>
          <w:sz w:val="24"/>
          <w:szCs w:val="24"/>
        </w:rPr>
        <w:t xml:space="preserve"> for people with neurological conditions</w:t>
      </w:r>
      <w:r w:rsidRPr="00733F00">
        <w:rPr>
          <w:sz w:val="24"/>
          <w:szCs w:val="24"/>
        </w:rPr>
        <w:t>.</w:t>
      </w:r>
    </w:p>
    <w:p w14:paraId="317FC0F3" w14:textId="77777777" w:rsidR="00895852" w:rsidRPr="00733F00" w:rsidRDefault="00FD7BF1" w:rsidP="00FD7BF1">
      <w:pPr>
        <w:rPr>
          <w:sz w:val="24"/>
          <w:szCs w:val="24"/>
        </w:rPr>
      </w:pPr>
      <w:r w:rsidRPr="00733F00">
        <w:rPr>
          <w:sz w:val="24"/>
          <w:szCs w:val="24"/>
        </w:rPr>
        <w:t xml:space="preserve">Some neurological conditions significantly affect the cognitive function of those affected, for example autism, making it harder for them to understand the need for social distancing. </w:t>
      </w:r>
      <w:r w:rsidR="00895852" w:rsidRPr="00733F00">
        <w:rPr>
          <w:sz w:val="24"/>
          <w:szCs w:val="24"/>
        </w:rPr>
        <w:t>People with some neurodevelopmental conditions (NDC) are also at greater risk of developing mental health difficulties. Many people with NDCs, for example, struggle with anxiety, managing uncertainty and social isolation, and the current situation is exacerbating those significant challenges for them and their families/carers.</w:t>
      </w:r>
    </w:p>
    <w:p w14:paraId="57761F18" w14:textId="77777777" w:rsidR="00EA56DC" w:rsidRDefault="00EA56DC" w:rsidP="00FD7BF1">
      <w:pPr>
        <w:rPr>
          <w:sz w:val="24"/>
          <w:szCs w:val="24"/>
        </w:rPr>
      </w:pPr>
    </w:p>
    <w:p w14:paraId="77A54E23" w14:textId="12EE350E" w:rsidR="00A83DB1" w:rsidRPr="00733F00" w:rsidRDefault="00FD7BF1" w:rsidP="00FD7BF1">
      <w:pPr>
        <w:rPr>
          <w:sz w:val="24"/>
          <w:szCs w:val="24"/>
        </w:rPr>
      </w:pPr>
      <w:r w:rsidRPr="00733F00">
        <w:rPr>
          <w:sz w:val="24"/>
          <w:szCs w:val="24"/>
        </w:rPr>
        <w:t>It is also known that many people with epilepsy</w:t>
      </w:r>
      <w:r w:rsidR="00F46743">
        <w:rPr>
          <w:sz w:val="24"/>
          <w:szCs w:val="24"/>
        </w:rPr>
        <w:t xml:space="preserve"> </w:t>
      </w:r>
      <w:r w:rsidRPr="00733F00">
        <w:rPr>
          <w:sz w:val="24"/>
          <w:szCs w:val="24"/>
        </w:rPr>
        <w:t xml:space="preserve">face an increased risk of poor mental health, including anxiety and depression. This is likely to be exacerbated by prolonged periods of social distancing and self-isolation especially when combined with a lack of access to ESN support (mentioned above). Stress and anxiety can be a seizure trigger for some people with epilepsy, potentially contributing to worsening seizure control. </w:t>
      </w:r>
    </w:p>
    <w:p w14:paraId="0A6DEDE1" w14:textId="1824A028" w:rsidR="006E7551" w:rsidRPr="00733F00" w:rsidRDefault="006E7551" w:rsidP="00FD7BF1">
      <w:pPr>
        <w:rPr>
          <w:sz w:val="24"/>
          <w:szCs w:val="24"/>
        </w:rPr>
      </w:pPr>
      <w:r w:rsidRPr="00733F00">
        <w:rPr>
          <w:sz w:val="24"/>
          <w:szCs w:val="24"/>
        </w:rPr>
        <w:t>If people are living on their own with conditions such as multiple sclerosis and Parkinson’s, anxiety around securing their regular medication and food supplies, and not having as many, if any, regular visitors because of the need for social distancing, is almost certain to have had a significant psychological impact in terms of engendering a sense of isolation and loneliness.</w:t>
      </w:r>
    </w:p>
    <w:p w14:paraId="28619481" w14:textId="784725E7" w:rsidR="00FD7BF1" w:rsidRDefault="006C48BA" w:rsidP="006C48BA">
      <w:pPr>
        <w:pStyle w:val="ListParagraph"/>
        <w:numPr>
          <w:ilvl w:val="0"/>
          <w:numId w:val="17"/>
        </w:numPr>
        <w:rPr>
          <w:b/>
          <w:bCs/>
          <w:sz w:val="24"/>
          <w:szCs w:val="24"/>
        </w:rPr>
      </w:pPr>
      <w:r w:rsidRPr="00733F00">
        <w:rPr>
          <w:b/>
          <w:bCs/>
          <w:sz w:val="24"/>
          <w:szCs w:val="24"/>
        </w:rPr>
        <w:t xml:space="preserve">Consideration </w:t>
      </w:r>
      <w:r w:rsidR="00FD7BF1" w:rsidRPr="00733F00">
        <w:rPr>
          <w:b/>
          <w:bCs/>
          <w:sz w:val="24"/>
          <w:szCs w:val="24"/>
        </w:rPr>
        <w:t xml:space="preserve">should </w:t>
      </w:r>
      <w:r w:rsidR="009C5E73" w:rsidRPr="00733F00">
        <w:rPr>
          <w:b/>
          <w:bCs/>
          <w:sz w:val="24"/>
          <w:szCs w:val="24"/>
        </w:rPr>
        <w:t xml:space="preserve">urgently </w:t>
      </w:r>
      <w:r w:rsidR="00FD7BF1" w:rsidRPr="00733F00">
        <w:rPr>
          <w:b/>
          <w:bCs/>
          <w:sz w:val="24"/>
          <w:szCs w:val="24"/>
        </w:rPr>
        <w:t>be given to prioritis</w:t>
      </w:r>
      <w:r w:rsidR="009C5E73" w:rsidRPr="00733F00">
        <w:rPr>
          <w:b/>
          <w:bCs/>
          <w:sz w:val="24"/>
          <w:szCs w:val="24"/>
        </w:rPr>
        <w:t>ing</w:t>
      </w:r>
      <w:r w:rsidR="00FD7BF1" w:rsidRPr="00733F00">
        <w:rPr>
          <w:b/>
          <w:bCs/>
          <w:sz w:val="24"/>
          <w:szCs w:val="24"/>
        </w:rPr>
        <w:t xml:space="preserve"> access </w:t>
      </w:r>
      <w:r w:rsidR="009C5E73" w:rsidRPr="00733F00">
        <w:rPr>
          <w:b/>
          <w:bCs/>
          <w:sz w:val="24"/>
          <w:szCs w:val="24"/>
        </w:rPr>
        <w:t xml:space="preserve">to </w:t>
      </w:r>
      <w:r w:rsidR="00FD7BF1" w:rsidRPr="00733F00">
        <w:rPr>
          <w:b/>
          <w:bCs/>
          <w:sz w:val="24"/>
          <w:szCs w:val="24"/>
        </w:rPr>
        <w:t xml:space="preserve">mental health services for all people with neurological conditions </w:t>
      </w:r>
      <w:r w:rsidR="00847490" w:rsidRPr="00733F00">
        <w:rPr>
          <w:b/>
          <w:bCs/>
          <w:sz w:val="24"/>
          <w:szCs w:val="24"/>
        </w:rPr>
        <w:t>after</w:t>
      </w:r>
      <w:r w:rsidR="00A83DB1" w:rsidRPr="00733F00">
        <w:rPr>
          <w:b/>
          <w:bCs/>
          <w:sz w:val="24"/>
          <w:szCs w:val="24"/>
        </w:rPr>
        <w:t xml:space="preserve"> the </w:t>
      </w:r>
      <w:r w:rsidR="00290FB8" w:rsidRPr="00733F00">
        <w:rPr>
          <w:b/>
          <w:bCs/>
          <w:sz w:val="24"/>
          <w:szCs w:val="24"/>
        </w:rPr>
        <w:t xml:space="preserve">peak of the </w:t>
      </w:r>
      <w:r w:rsidR="00A83DB1" w:rsidRPr="00733F00">
        <w:rPr>
          <w:b/>
          <w:bCs/>
          <w:sz w:val="24"/>
          <w:szCs w:val="24"/>
        </w:rPr>
        <w:t>COVID-19 crisis</w:t>
      </w:r>
      <w:r w:rsidR="009C5E73" w:rsidRPr="00733F00">
        <w:rPr>
          <w:b/>
          <w:bCs/>
          <w:sz w:val="24"/>
          <w:szCs w:val="24"/>
        </w:rPr>
        <w:t>,</w:t>
      </w:r>
      <w:r w:rsidR="00A83DB1" w:rsidRPr="00733F00">
        <w:rPr>
          <w:b/>
          <w:bCs/>
          <w:sz w:val="24"/>
          <w:szCs w:val="24"/>
        </w:rPr>
        <w:t xml:space="preserve"> as </w:t>
      </w:r>
      <w:r w:rsidR="00CF1FD9" w:rsidRPr="00733F00">
        <w:rPr>
          <w:b/>
          <w:bCs/>
          <w:sz w:val="24"/>
          <w:szCs w:val="24"/>
        </w:rPr>
        <w:t xml:space="preserve">they </w:t>
      </w:r>
      <w:r w:rsidR="00847490" w:rsidRPr="00733F00">
        <w:rPr>
          <w:b/>
          <w:bCs/>
          <w:sz w:val="24"/>
          <w:szCs w:val="24"/>
        </w:rPr>
        <w:t>are likely</w:t>
      </w:r>
      <w:r w:rsidR="00CF1FD9" w:rsidRPr="00733F00">
        <w:rPr>
          <w:b/>
          <w:bCs/>
          <w:sz w:val="24"/>
          <w:szCs w:val="24"/>
        </w:rPr>
        <w:t xml:space="preserve"> be at </w:t>
      </w:r>
      <w:r w:rsidR="00FD7BF1" w:rsidRPr="00733F00">
        <w:rPr>
          <w:b/>
          <w:bCs/>
          <w:sz w:val="24"/>
          <w:szCs w:val="24"/>
        </w:rPr>
        <w:t xml:space="preserve">increased risk of </w:t>
      </w:r>
      <w:r w:rsidR="00CF1FD9" w:rsidRPr="00733F00">
        <w:rPr>
          <w:b/>
          <w:bCs/>
          <w:sz w:val="24"/>
          <w:szCs w:val="24"/>
        </w:rPr>
        <w:t xml:space="preserve">having </w:t>
      </w:r>
      <w:r w:rsidR="00FD7BF1" w:rsidRPr="00733F00">
        <w:rPr>
          <w:b/>
          <w:bCs/>
          <w:sz w:val="24"/>
          <w:szCs w:val="24"/>
        </w:rPr>
        <w:t xml:space="preserve">mental health </w:t>
      </w:r>
      <w:r w:rsidR="00F27661" w:rsidRPr="00733F00">
        <w:rPr>
          <w:b/>
          <w:bCs/>
          <w:sz w:val="24"/>
          <w:szCs w:val="24"/>
        </w:rPr>
        <w:t xml:space="preserve">complications </w:t>
      </w:r>
      <w:r w:rsidR="00CF1FD9" w:rsidRPr="00733F00">
        <w:rPr>
          <w:b/>
          <w:bCs/>
          <w:sz w:val="24"/>
          <w:szCs w:val="24"/>
        </w:rPr>
        <w:t xml:space="preserve">following </w:t>
      </w:r>
      <w:r w:rsidR="00290FB8" w:rsidRPr="00733F00">
        <w:rPr>
          <w:b/>
          <w:bCs/>
          <w:sz w:val="24"/>
          <w:szCs w:val="24"/>
        </w:rPr>
        <w:t>the social distancing and other measures introduced</w:t>
      </w:r>
      <w:r w:rsidR="00FD7BF1" w:rsidRPr="00733F00">
        <w:rPr>
          <w:b/>
          <w:bCs/>
          <w:sz w:val="24"/>
          <w:szCs w:val="24"/>
        </w:rPr>
        <w:t>.</w:t>
      </w:r>
    </w:p>
    <w:p w14:paraId="5C861351" w14:textId="0F37074F" w:rsidR="00B77143" w:rsidRPr="00733F00" w:rsidRDefault="00B77143" w:rsidP="006C48BA">
      <w:pPr>
        <w:pStyle w:val="ListParagraph"/>
        <w:numPr>
          <w:ilvl w:val="0"/>
          <w:numId w:val="17"/>
        </w:numPr>
        <w:rPr>
          <w:b/>
          <w:bCs/>
          <w:sz w:val="24"/>
          <w:szCs w:val="24"/>
        </w:rPr>
      </w:pPr>
      <w:r>
        <w:rPr>
          <w:b/>
          <w:bCs/>
          <w:sz w:val="24"/>
          <w:szCs w:val="24"/>
        </w:rPr>
        <w:t xml:space="preserve">Mental health services should be provided </w:t>
      </w:r>
      <w:r w:rsidR="009530A1">
        <w:rPr>
          <w:b/>
          <w:bCs/>
          <w:sz w:val="24"/>
          <w:szCs w:val="24"/>
        </w:rPr>
        <w:t>holistically as part of a person’s overall care, delivered by multi-disciplinary teams.</w:t>
      </w:r>
    </w:p>
    <w:p w14:paraId="362246CE" w14:textId="77777777" w:rsidR="00F27661" w:rsidRPr="00733F00" w:rsidRDefault="00F27661" w:rsidP="00D34673">
      <w:pPr>
        <w:rPr>
          <w:b/>
          <w:bCs/>
          <w:sz w:val="24"/>
          <w:szCs w:val="24"/>
        </w:rPr>
      </w:pPr>
    </w:p>
    <w:p w14:paraId="3E5A6420" w14:textId="460ED8DA" w:rsidR="00D34673" w:rsidRPr="00733F00" w:rsidRDefault="00D34673" w:rsidP="00F27661">
      <w:pPr>
        <w:pStyle w:val="ListParagraph"/>
        <w:numPr>
          <w:ilvl w:val="0"/>
          <w:numId w:val="13"/>
        </w:numPr>
        <w:rPr>
          <w:b/>
          <w:bCs/>
          <w:sz w:val="24"/>
          <w:szCs w:val="24"/>
        </w:rPr>
      </w:pPr>
      <w:r w:rsidRPr="00733F00">
        <w:rPr>
          <w:b/>
          <w:bCs/>
          <w:sz w:val="24"/>
          <w:szCs w:val="24"/>
        </w:rPr>
        <w:t xml:space="preserve">Meeting the needs of rapidly discharged hospital patients with a higher level of complexity </w:t>
      </w:r>
    </w:p>
    <w:p w14:paraId="7DBFB118" w14:textId="41CCC3CB" w:rsidR="008A1267" w:rsidRPr="00733F00" w:rsidRDefault="00A47ACC" w:rsidP="00A47ACC">
      <w:pPr>
        <w:rPr>
          <w:sz w:val="24"/>
          <w:szCs w:val="24"/>
        </w:rPr>
      </w:pPr>
      <w:r w:rsidRPr="00733F00">
        <w:rPr>
          <w:sz w:val="24"/>
          <w:szCs w:val="24"/>
        </w:rPr>
        <w:t xml:space="preserve">Rehabilitation is critical for the long-term recovery of people who have, for example, had a stroke or brain injury, as well as minimising the </w:t>
      </w:r>
      <w:r w:rsidR="0018358B">
        <w:rPr>
          <w:sz w:val="24"/>
          <w:szCs w:val="24"/>
        </w:rPr>
        <w:t xml:space="preserve">long-term </w:t>
      </w:r>
      <w:r w:rsidRPr="00733F00">
        <w:rPr>
          <w:sz w:val="24"/>
          <w:szCs w:val="24"/>
        </w:rPr>
        <w:t>impact of progressive neurological condition</w:t>
      </w:r>
      <w:r w:rsidR="0018358B">
        <w:rPr>
          <w:sz w:val="24"/>
          <w:szCs w:val="24"/>
        </w:rPr>
        <w:t>s</w:t>
      </w:r>
      <w:r w:rsidRPr="00733F00">
        <w:rPr>
          <w:sz w:val="24"/>
          <w:szCs w:val="24"/>
        </w:rPr>
        <w:t xml:space="preserve">. We are aware of instances where people who </w:t>
      </w:r>
      <w:r w:rsidR="00032973">
        <w:rPr>
          <w:sz w:val="24"/>
          <w:szCs w:val="24"/>
        </w:rPr>
        <w:t>were</w:t>
      </w:r>
      <w:r w:rsidRPr="00733F00">
        <w:rPr>
          <w:sz w:val="24"/>
          <w:szCs w:val="24"/>
        </w:rPr>
        <w:t xml:space="preserve"> receiving a programme of neurorehabilitation in hospital or via speciality neurological centres, were sent home early, potentially affecting the long-term progression of their condition and their best possible chance of recovery. Physiotherapists are, understandably, rarely able to visit people in their own homes because of the risk to people with progressive neurological conditions or traumatic brain injury of catching COVID-19, meaning many rehabilitation services are being put on hold. Some physiotherapy and speech and language therapy sessions are</w:t>
      </w:r>
      <w:r w:rsidR="0069526E">
        <w:rPr>
          <w:sz w:val="24"/>
          <w:szCs w:val="24"/>
        </w:rPr>
        <w:t xml:space="preserve"> </w:t>
      </w:r>
      <w:r w:rsidRPr="00733F00">
        <w:rPr>
          <w:sz w:val="24"/>
          <w:szCs w:val="24"/>
        </w:rPr>
        <w:t xml:space="preserve">being successfully delivered via telemedicine. </w:t>
      </w:r>
      <w:r w:rsidR="00B018A1">
        <w:rPr>
          <w:sz w:val="24"/>
          <w:szCs w:val="24"/>
        </w:rPr>
        <w:t>However, w</w:t>
      </w:r>
      <w:r w:rsidR="008A1267">
        <w:rPr>
          <w:sz w:val="24"/>
          <w:szCs w:val="24"/>
        </w:rPr>
        <w:t xml:space="preserve">e are hearing that some </w:t>
      </w:r>
      <w:r w:rsidR="00B018A1">
        <w:rPr>
          <w:sz w:val="24"/>
          <w:szCs w:val="24"/>
        </w:rPr>
        <w:t xml:space="preserve">rehabilitation services requiring close face to face contact are simply not happening </w:t>
      </w:r>
      <w:r w:rsidR="002A3C60">
        <w:rPr>
          <w:sz w:val="24"/>
          <w:szCs w:val="24"/>
        </w:rPr>
        <w:t xml:space="preserve">and being put on hold </w:t>
      </w:r>
      <w:r w:rsidR="00B018A1">
        <w:rPr>
          <w:sz w:val="24"/>
          <w:szCs w:val="24"/>
        </w:rPr>
        <w:t xml:space="preserve">because of the lack of PPE. This is </w:t>
      </w:r>
      <w:r w:rsidR="0095197C">
        <w:rPr>
          <w:sz w:val="24"/>
          <w:szCs w:val="24"/>
        </w:rPr>
        <w:t xml:space="preserve">clearly not </w:t>
      </w:r>
      <w:r w:rsidR="00B018A1">
        <w:rPr>
          <w:sz w:val="24"/>
          <w:szCs w:val="24"/>
        </w:rPr>
        <w:t>acceptable.</w:t>
      </w:r>
    </w:p>
    <w:p w14:paraId="64554D5A" w14:textId="77777777" w:rsidR="00EA56DC" w:rsidRDefault="00A47ACC" w:rsidP="00F27661">
      <w:pPr>
        <w:rPr>
          <w:sz w:val="24"/>
          <w:szCs w:val="24"/>
        </w:rPr>
      </w:pPr>
      <w:r w:rsidRPr="00733F00">
        <w:rPr>
          <w:sz w:val="24"/>
          <w:szCs w:val="24"/>
        </w:rPr>
        <w:t>Cancelled rehabilitation services are likely to lead to greater NHS and social care costs being incurred in the longer term</w:t>
      </w:r>
      <w:r w:rsidR="00A17D09">
        <w:rPr>
          <w:sz w:val="24"/>
          <w:szCs w:val="24"/>
        </w:rPr>
        <w:t>:</w:t>
      </w:r>
      <w:r w:rsidRPr="00733F00">
        <w:rPr>
          <w:sz w:val="24"/>
          <w:szCs w:val="24"/>
        </w:rPr>
        <w:t xml:space="preserve"> </w:t>
      </w:r>
      <w:r w:rsidR="00A17D09">
        <w:rPr>
          <w:sz w:val="24"/>
          <w:szCs w:val="24"/>
        </w:rPr>
        <w:t>w</w:t>
      </w:r>
      <w:r w:rsidR="00A17D09" w:rsidRPr="00A17D09">
        <w:rPr>
          <w:sz w:val="24"/>
          <w:szCs w:val="24"/>
        </w:rPr>
        <w:t xml:space="preserve">e know that </w:t>
      </w:r>
      <w:r w:rsidR="007D2279">
        <w:rPr>
          <w:sz w:val="24"/>
          <w:szCs w:val="24"/>
        </w:rPr>
        <w:t xml:space="preserve">high-quality </w:t>
      </w:r>
      <w:r w:rsidR="00A17D09" w:rsidRPr="00A17D09">
        <w:rPr>
          <w:sz w:val="24"/>
          <w:szCs w:val="24"/>
        </w:rPr>
        <w:t>rehabilitation save</w:t>
      </w:r>
      <w:r w:rsidR="00A17D09">
        <w:rPr>
          <w:sz w:val="24"/>
          <w:szCs w:val="24"/>
        </w:rPr>
        <w:t xml:space="preserve">s </w:t>
      </w:r>
      <w:r w:rsidR="00A17D09" w:rsidRPr="00A17D09">
        <w:rPr>
          <w:sz w:val="24"/>
          <w:szCs w:val="24"/>
        </w:rPr>
        <w:t xml:space="preserve">the NHS </w:t>
      </w:r>
      <w:r w:rsidR="00A17D09">
        <w:rPr>
          <w:sz w:val="24"/>
          <w:szCs w:val="24"/>
        </w:rPr>
        <w:t>money</w:t>
      </w:r>
      <w:r w:rsidR="00A17D09" w:rsidRPr="00A17D09">
        <w:rPr>
          <w:sz w:val="24"/>
          <w:szCs w:val="24"/>
        </w:rPr>
        <w:t xml:space="preserve">. People with traumatic brain injuries who receive </w:t>
      </w:r>
      <w:r w:rsidR="004D54E6">
        <w:rPr>
          <w:sz w:val="24"/>
          <w:szCs w:val="24"/>
        </w:rPr>
        <w:t xml:space="preserve">intensive </w:t>
      </w:r>
      <w:r w:rsidR="00A17D09" w:rsidRPr="00A17D09">
        <w:rPr>
          <w:sz w:val="24"/>
          <w:szCs w:val="24"/>
        </w:rPr>
        <w:t xml:space="preserve">rehabilitation once they have left an acute hospital ward cost the NHS and social care less </w:t>
      </w:r>
      <w:r w:rsidR="00F425B2">
        <w:rPr>
          <w:sz w:val="24"/>
          <w:szCs w:val="24"/>
        </w:rPr>
        <w:t>e</w:t>
      </w:r>
      <w:r w:rsidR="00A17D09" w:rsidRPr="00A17D09">
        <w:rPr>
          <w:sz w:val="24"/>
          <w:szCs w:val="24"/>
        </w:rPr>
        <w:t>a</w:t>
      </w:r>
      <w:r w:rsidR="00F425B2">
        <w:rPr>
          <w:sz w:val="24"/>
          <w:szCs w:val="24"/>
        </w:rPr>
        <w:t>ch</w:t>
      </w:r>
      <w:r w:rsidR="00A17D09" w:rsidRPr="00A17D09">
        <w:rPr>
          <w:sz w:val="24"/>
          <w:szCs w:val="24"/>
        </w:rPr>
        <w:t xml:space="preserve"> year than those who do </w:t>
      </w:r>
      <w:r w:rsidR="00C302AD">
        <w:rPr>
          <w:sz w:val="24"/>
          <w:szCs w:val="24"/>
        </w:rPr>
        <w:t xml:space="preserve">not </w:t>
      </w:r>
      <w:r w:rsidR="00A17D09">
        <w:rPr>
          <w:sz w:val="24"/>
          <w:szCs w:val="24"/>
        </w:rPr>
        <w:t xml:space="preserve">receive such </w:t>
      </w:r>
      <w:r w:rsidR="007D2279">
        <w:rPr>
          <w:sz w:val="24"/>
          <w:szCs w:val="24"/>
        </w:rPr>
        <w:t>services</w:t>
      </w:r>
      <w:r w:rsidR="003C6833">
        <w:rPr>
          <w:sz w:val="24"/>
          <w:szCs w:val="24"/>
        </w:rPr>
        <w:t xml:space="preserve">. </w:t>
      </w:r>
      <w:r w:rsidR="00C84200">
        <w:rPr>
          <w:sz w:val="24"/>
          <w:szCs w:val="24"/>
        </w:rPr>
        <w:t>For example, t</w:t>
      </w:r>
      <w:r w:rsidR="003C6833">
        <w:rPr>
          <w:sz w:val="24"/>
          <w:szCs w:val="24"/>
        </w:rPr>
        <w:t xml:space="preserve">he </w:t>
      </w:r>
      <w:r w:rsidR="00C84200">
        <w:rPr>
          <w:sz w:val="24"/>
          <w:szCs w:val="24"/>
        </w:rPr>
        <w:t>F</w:t>
      </w:r>
      <w:r w:rsidR="003C6833">
        <w:rPr>
          <w:sz w:val="24"/>
          <w:szCs w:val="24"/>
        </w:rPr>
        <w:t xml:space="preserve">inal </w:t>
      </w:r>
      <w:r w:rsidR="00C84200">
        <w:rPr>
          <w:sz w:val="24"/>
          <w:szCs w:val="24"/>
        </w:rPr>
        <w:t>Audit R</w:t>
      </w:r>
      <w:r w:rsidR="003C6833">
        <w:rPr>
          <w:sz w:val="24"/>
          <w:szCs w:val="24"/>
        </w:rPr>
        <w:t>eport o</w:t>
      </w:r>
      <w:r w:rsidR="00666822">
        <w:rPr>
          <w:sz w:val="24"/>
          <w:szCs w:val="24"/>
        </w:rPr>
        <w:t xml:space="preserve">n Specialist Rehabilitation </w:t>
      </w:r>
    </w:p>
    <w:p w14:paraId="102F2D9C" w14:textId="77777777" w:rsidR="00EA56DC" w:rsidRDefault="00EA56DC" w:rsidP="00F27661">
      <w:pPr>
        <w:rPr>
          <w:sz w:val="24"/>
          <w:szCs w:val="24"/>
        </w:rPr>
      </w:pPr>
    </w:p>
    <w:p w14:paraId="27AD8A45" w14:textId="7CF56B6C" w:rsidR="00A17D09" w:rsidRDefault="00EA56DC" w:rsidP="00F27661">
      <w:pPr>
        <w:rPr>
          <w:sz w:val="24"/>
          <w:szCs w:val="24"/>
        </w:rPr>
      </w:pPr>
      <w:r>
        <w:rPr>
          <w:sz w:val="24"/>
          <w:szCs w:val="24"/>
        </w:rPr>
        <w:lastRenderedPageBreak/>
        <w:br/>
      </w:r>
      <w:r w:rsidR="00666822">
        <w:rPr>
          <w:sz w:val="24"/>
          <w:szCs w:val="24"/>
        </w:rPr>
        <w:t>Following Major In</w:t>
      </w:r>
      <w:r w:rsidR="00C84200">
        <w:rPr>
          <w:sz w:val="24"/>
          <w:szCs w:val="24"/>
        </w:rPr>
        <w:t>j</w:t>
      </w:r>
      <w:r w:rsidR="00666822">
        <w:rPr>
          <w:sz w:val="24"/>
          <w:szCs w:val="24"/>
        </w:rPr>
        <w:t xml:space="preserve">ury (April 2019) </w:t>
      </w:r>
      <w:r w:rsidR="00C84200">
        <w:rPr>
          <w:sz w:val="24"/>
          <w:szCs w:val="24"/>
        </w:rPr>
        <w:t xml:space="preserve">found that </w:t>
      </w:r>
      <w:r w:rsidR="002C0941">
        <w:rPr>
          <w:sz w:val="24"/>
          <w:szCs w:val="24"/>
        </w:rPr>
        <w:t xml:space="preserve">the </w:t>
      </w:r>
      <w:r w:rsidR="00792BAE" w:rsidRPr="00792BAE">
        <w:rPr>
          <w:sz w:val="24"/>
          <w:szCs w:val="24"/>
        </w:rPr>
        <w:t xml:space="preserve">mean net life-time savings from </w:t>
      </w:r>
      <w:r w:rsidR="00792BAE">
        <w:rPr>
          <w:sz w:val="24"/>
          <w:szCs w:val="24"/>
        </w:rPr>
        <w:t xml:space="preserve">specialist </w:t>
      </w:r>
      <w:r w:rsidR="00792BAE" w:rsidRPr="00792BAE">
        <w:rPr>
          <w:sz w:val="24"/>
          <w:szCs w:val="24"/>
        </w:rPr>
        <w:t>rehabilitation amounted to £504,106 per patient</w:t>
      </w:r>
      <w:r w:rsidR="00006C03">
        <w:rPr>
          <w:rStyle w:val="EndnoteReference"/>
          <w:sz w:val="24"/>
          <w:szCs w:val="24"/>
        </w:rPr>
        <w:endnoteReference w:id="8"/>
      </w:r>
      <w:r w:rsidR="00A17D09" w:rsidRPr="00A17D09">
        <w:rPr>
          <w:sz w:val="24"/>
          <w:szCs w:val="24"/>
        </w:rPr>
        <w:t>.</w:t>
      </w:r>
    </w:p>
    <w:p w14:paraId="7328E91A" w14:textId="6C0AFBEE" w:rsidR="007D6007" w:rsidRPr="00733F00" w:rsidRDefault="00A47ACC" w:rsidP="00F27661">
      <w:pPr>
        <w:rPr>
          <w:sz w:val="24"/>
          <w:szCs w:val="24"/>
        </w:rPr>
      </w:pPr>
      <w:r w:rsidRPr="00733F00">
        <w:rPr>
          <w:sz w:val="24"/>
          <w:szCs w:val="24"/>
        </w:rPr>
        <w:t>Without providing catch up and intens</w:t>
      </w:r>
      <w:r w:rsidR="0095197C">
        <w:rPr>
          <w:sz w:val="24"/>
          <w:szCs w:val="24"/>
        </w:rPr>
        <w:t>ive</w:t>
      </w:r>
      <w:r w:rsidRPr="00733F00">
        <w:rPr>
          <w:sz w:val="24"/>
          <w:szCs w:val="24"/>
        </w:rPr>
        <w:t xml:space="preserve"> rehab, people who have for example suffered brain injury will not make as good a recovery, meaning they may not be able to work and they will require more</w:t>
      </w:r>
      <w:r w:rsidR="00C456B2">
        <w:rPr>
          <w:sz w:val="24"/>
          <w:szCs w:val="24"/>
        </w:rPr>
        <w:t xml:space="preserve"> support in the longer term.</w:t>
      </w:r>
      <w:r w:rsidR="00AD3E80">
        <w:rPr>
          <w:sz w:val="24"/>
          <w:szCs w:val="24"/>
        </w:rPr>
        <w:t xml:space="preserve"> It will also lead </w:t>
      </w:r>
      <w:r w:rsidR="00006C03">
        <w:rPr>
          <w:sz w:val="24"/>
          <w:szCs w:val="24"/>
        </w:rPr>
        <w:t xml:space="preserve">them </w:t>
      </w:r>
      <w:r w:rsidR="00AD3E80">
        <w:rPr>
          <w:sz w:val="24"/>
          <w:szCs w:val="24"/>
        </w:rPr>
        <w:t xml:space="preserve">to </w:t>
      </w:r>
      <w:r w:rsidR="004D54E6">
        <w:rPr>
          <w:sz w:val="24"/>
          <w:szCs w:val="24"/>
        </w:rPr>
        <w:t xml:space="preserve">experience </w:t>
      </w:r>
      <w:r w:rsidR="00AD3E80">
        <w:rPr>
          <w:sz w:val="24"/>
          <w:szCs w:val="24"/>
        </w:rPr>
        <w:t xml:space="preserve">a </w:t>
      </w:r>
      <w:r w:rsidR="004D54E6">
        <w:rPr>
          <w:sz w:val="24"/>
          <w:szCs w:val="24"/>
        </w:rPr>
        <w:t>significantly poorer</w:t>
      </w:r>
      <w:r w:rsidR="00AD3E80">
        <w:rPr>
          <w:sz w:val="24"/>
          <w:szCs w:val="24"/>
        </w:rPr>
        <w:t xml:space="preserve"> quality of life</w:t>
      </w:r>
      <w:r w:rsidR="00EF4AD1">
        <w:rPr>
          <w:sz w:val="24"/>
          <w:szCs w:val="24"/>
        </w:rPr>
        <w:t xml:space="preserve"> which can cause mental health problems.</w:t>
      </w:r>
    </w:p>
    <w:p w14:paraId="73BD12A7" w14:textId="006A6DFD" w:rsidR="00996479" w:rsidRPr="00733F00" w:rsidRDefault="00996479" w:rsidP="00B12C77">
      <w:pPr>
        <w:pStyle w:val="ListParagraph"/>
        <w:numPr>
          <w:ilvl w:val="0"/>
          <w:numId w:val="20"/>
        </w:numPr>
        <w:spacing w:after="0" w:line="240" w:lineRule="auto"/>
        <w:ind w:left="357" w:hanging="357"/>
        <w:rPr>
          <w:b/>
          <w:bCs/>
          <w:sz w:val="24"/>
          <w:szCs w:val="24"/>
        </w:rPr>
      </w:pPr>
      <w:r w:rsidRPr="00733F00">
        <w:rPr>
          <w:b/>
          <w:bCs/>
          <w:sz w:val="24"/>
          <w:szCs w:val="24"/>
        </w:rPr>
        <w:t xml:space="preserve">Pandemic planning should include setting up contingency measures so people requiring urgent neurorehabilitation are still able to access that, for example at non-COVID-19 treating NHS sites. </w:t>
      </w:r>
    </w:p>
    <w:p w14:paraId="37817586" w14:textId="41B605DB" w:rsidR="00996479" w:rsidRPr="00733F00" w:rsidRDefault="00996479" w:rsidP="00B12C77">
      <w:pPr>
        <w:pStyle w:val="ListParagraph"/>
        <w:numPr>
          <w:ilvl w:val="0"/>
          <w:numId w:val="20"/>
        </w:numPr>
        <w:spacing w:after="0" w:line="240" w:lineRule="auto"/>
        <w:ind w:left="357" w:hanging="357"/>
        <w:rPr>
          <w:b/>
          <w:bCs/>
          <w:sz w:val="24"/>
          <w:szCs w:val="24"/>
        </w:rPr>
      </w:pPr>
      <w:r w:rsidRPr="00733F00">
        <w:rPr>
          <w:b/>
          <w:bCs/>
          <w:sz w:val="24"/>
          <w:szCs w:val="24"/>
        </w:rPr>
        <w:t>Data must be collected about the provision of rehabilitation over time</w:t>
      </w:r>
      <w:proofErr w:type="gramStart"/>
      <w:r w:rsidRPr="00733F00">
        <w:rPr>
          <w:b/>
          <w:bCs/>
          <w:sz w:val="24"/>
          <w:szCs w:val="24"/>
        </w:rPr>
        <w:t>, in particular, how</w:t>
      </w:r>
      <w:proofErr w:type="gramEnd"/>
      <w:r w:rsidRPr="00733F00">
        <w:rPr>
          <w:b/>
          <w:bCs/>
          <w:sz w:val="24"/>
          <w:szCs w:val="24"/>
        </w:rPr>
        <w:t xml:space="preserve"> provision may have changed or been reduced/cancelled as a result of COVID-19.</w:t>
      </w:r>
      <w:r w:rsidR="00B90B62" w:rsidRPr="00733F00">
        <w:rPr>
          <w:b/>
          <w:bCs/>
          <w:sz w:val="24"/>
          <w:szCs w:val="24"/>
        </w:rPr>
        <w:t xml:space="preserve"> This is essential as rehabilitation must not beco</w:t>
      </w:r>
      <w:r w:rsidR="003C1CF6" w:rsidRPr="00733F00">
        <w:rPr>
          <w:b/>
          <w:bCs/>
          <w:sz w:val="24"/>
          <w:szCs w:val="24"/>
        </w:rPr>
        <w:t>m</w:t>
      </w:r>
      <w:r w:rsidR="00B90B62" w:rsidRPr="00733F00">
        <w:rPr>
          <w:b/>
          <w:bCs/>
          <w:sz w:val="24"/>
          <w:szCs w:val="24"/>
        </w:rPr>
        <w:t>e an add-on extra</w:t>
      </w:r>
      <w:r w:rsidR="00E839E8">
        <w:rPr>
          <w:b/>
          <w:bCs/>
          <w:sz w:val="24"/>
          <w:szCs w:val="24"/>
        </w:rPr>
        <w:t>,</w:t>
      </w:r>
      <w:r w:rsidR="00B90B62" w:rsidRPr="00733F00">
        <w:rPr>
          <w:b/>
          <w:bCs/>
          <w:sz w:val="24"/>
          <w:szCs w:val="24"/>
        </w:rPr>
        <w:t xml:space="preserve"> but </w:t>
      </w:r>
      <w:proofErr w:type="gramStart"/>
      <w:r w:rsidR="00B90B62" w:rsidRPr="00733F00">
        <w:rPr>
          <w:b/>
          <w:bCs/>
          <w:sz w:val="24"/>
          <w:szCs w:val="24"/>
        </w:rPr>
        <w:t>be seen as</w:t>
      </w:r>
      <w:proofErr w:type="gramEnd"/>
      <w:r w:rsidR="00B90B62" w:rsidRPr="00733F00">
        <w:rPr>
          <w:b/>
          <w:bCs/>
          <w:sz w:val="24"/>
          <w:szCs w:val="24"/>
        </w:rPr>
        <w:t xml:space="preserve"> </w:t>
      </w:r>
      <w:r w:rsidR="003C1CF6" w:rsidRPr="00733F00">
        <w:rPr>
          <w:b/>
          <w:bCs/>
          <w:sz w:val="24"/>
          <w:szCs w:val="24"/>
        </w:rPr>
        <w:t xml:space="preserve">an </w:t>
      </w:r>
      <w:r w:rsidR="00B90B62" w:rsidRPr="00733F00">
        <w:rPr>
          <w:b/>
          <w:bCs/>
          <w:sz w:val="24"/>
          <w:szCs w:val="24"/>
        </w:rPr>
        <w:t xml:space="preserve">essential </w:t>
      </w:r>
      <w:r w:rsidR="003C1CF6" w:rsidRPr="00733F00">
        <w:rPr>
          <w:b/>
          <w:bCs/>
          <w:sz w:val="24"/>
          <w:szCs w:val="24"/>
        </w:rPr>
        <w:t xml:space="preserve">component of care, enabling </w:t>
      </w:r>
      <w:r w:rsidR="00B90B62" w:rsidRPr="00733F00">
        <w:rPr>
          <w:b/>
          <w:bCs/>
          <w:sz w:val="24"/>
          <w:szCs w:val="24"/>
        </w:rPr>
        <w:t>people with progressive or sud</w:t>
      </w:r>
      <w:r w:rsidR="003C1CF6" w:rsidRPr="00733F00">
        <w:rPr>
          <w:b/>
          <w:bCs/>
          <w:sz w:val="24"/>
          <w:szCs w:val="24"/>
        </w:rPr>
        <w:t>d</w:t>
      </w:r>
      <w:r w:rsidR="00B90B62" w:rsidRPr="00733F00">
        <w:rPr>
          <w:b/>
          <w:bCs/>
          <w:sz w:val="24"/>
          <w:szCs w:val="24"/>
        </w:rPr>
        <w:t xml:space="preserve">en-onset neurological conditions to </w:t>
      </w:r>
      <w:r w:rsidR="00AB5B9A" w:rsidRPr="00733F00">
        <w:rPr>
          <w:b/>
          <w:bCs/>
          <w:sz w:val="24"/>
          <w:szCs w:val="24"/>
        </w:rPr>
        <w:t xml:space="preserve">attain </w:t>
      </w:r>
      <w:r w:rsidR="00B90B62" w:rsidRPr="00733F00">
        <w:rPr>
          <w:b/>
          <w:bCs/>
          <w:sz w:val="24"/>
          <w:szCs w:val="24"/>
        </w:rPr>
        <w:t xml:space="preserve">maximum </w:t>
      </w:r>
      <w:r w:rsidR="00AB5B9A" w:rsidRPr="00733F00">
        <w:rPr>
          <w:b/>
          <w:bCs/>
          <w:sz w:val="24"/>
          <w:szCs w:val="24"/>
        </w:rPr>
        <w:t>recovery</w:t>
      </w:r>
      <w:r w:rsidR="00C65D78" w:rsidRPr="00733F00">
        <w:rPr>
          <w:b/>
          <w:bCs/>
          <w:sz w:val="24"/>
          <w:szCs w:val="24"/>
        </w:rPr>
        <w:t xml:space="preserve"> </w:t>
      </w:r>
      <w:r w:rsidR="00E839E8">
        <w:rPr>
          <w:b/>
          <w:bCs/>
          <w:sz w:val="24"/>
          <w:szCs w:val="24"/>
        </w:rPr>
        <w:t>of</w:t>
      </w:r>
      <w:r w:rsidR="00C65D78" w:rsidRPr="00733F00">
        <w:rPr>
          <w:b/>
          <w:bCs/>
          <w:sz w:val="24"/>
          <w:szCs w:val="24"/>
        </w:rPr>
        <w:t xml:space="preserve"> function</w:t>
      </w:r>
      <w:r w:rsidR="00AB5B9A" w:rsidRPr="00733F00">
        <w:rPr>
          <w:b/>
          <w:bCs/>
          <w:sz w:val="24"/>
          <w:szCs w:val="24"/>
        </w:rPr>
        <w:t>.</w:t>
      </w:r>
      <w:r w:rsidR="002144EC">
        <w:rPr>
          <w:b/>
          <w:bCs/>
          <w:sz w:val="24"/>
          <w:szCs w:val="24"/>
        </w:rPr>
        <w:t xml:space="preserve"> Rehabilitation services </w:t>
      </w:r>
      <w:r w:rsidR="00F425B2">
        <w:rPr>
          <w:b/>
          <w:bCs/>
          <w:sz w:val="24"/>
          <w:szCs w:val="24"/>
        </w:rPr>
        <w:t xml:space="preserve">are </w:t>
      </w:r>
      <w:r w:rsidR="0043367E">
        <w:rPr>
          <w:b/>
          <w:bCs/>
          <w:sz w:val="24"/>
          <w:szCs w:val="24"/>
        </w:rPr>
        <w:t xml:space="preserve">NHS </w:t>
      </w:r>
      <w:r w:rsidR="002144EC">
        <w:rPr>
          <w:b/>
          <w:bCs/>
          <w:sz w:val="24"/>
          <w:szCs w:val="24"/>
        </w:rPr>
        <w:t xml:space="preserve">money </w:t>
      </w:r>
      <w:r w:rsidR="00F425B2">
        <w:rPr>
          <w:b/>
          <w:bCs/>
          <w:sz w:val="24"/>
          <w:szCs w:val="24"/>
        </w:rPr>
        <w:t xml:space="preserve">very </w:t>
      </w:r>
      <w:r w:rsidR="002144EC">
        <w:rPr>
          <w:b/>
          <w:bCs/>
          <w:sz w:val="24"/>
          <w:szCs w:val="24"/>
        </w:rPr>
        <w:t>well spent.</w:t>
      </w:r>
    </w:p>
    <w:p w14:paraId="2DD3E893" w14:textId="5D4BD9CD" w:rsidR="00B90B62" w:rsidRDefault="00B90B62" w:rsidP="00B90B62">
      <w:pPr>
        <w:spacing w:after="0" w:line="360" w:lineRule="auto"/>
        <w:rPr>
          <w:rFonts w:eastAsia="Times New Roman" w:cstheme="minorHAnsi"/>
          <w:b/>
          <w:bCs/>
          <w:color w:val="202020"/>
          <w:sz w:val="24"/>
          <w:szCs w:val="24"/>
          <w:lang w:eastAsia="en-GB"/>
        </w:rPr>
      </w:pPr>
    </w:p>
    <w:p w14:paraId="41EF84D5" w14:textId="77777777" w:rsidR="003736BB" w:rsidRPr="00733F00" w:rsidRDefault="003736BB" w:rsidP="00B90B62">
      <w:pPr>
        <w:spacing w:after="0" w:line="360" w:lineRule="auto"/>
        <w:rPr>
          <w:rFonts w:eastAsia="Times New Roman" w:cstheme="minorHAnsi"/>
          <w:b/>
          <w:bCs/>
          <w:color w:val="202020"/>
          <w:sz w:val="24"/>
          <w:szCs w:val="24"/>
          <w:lang w:eastAsia="en-GB"/>
        </w:rPr>
      </w:pPr>
    </w:p>
    <w:p w14:paraId="2CC0035B" w14:textId="50DEFFBE" w:rsidR="00D34673" w:rsidRPr="00733F00" w:rsidRDefault="00D34673" w:rsidP="001221C2">
      <w:pPr>
        <w:pStyle w:val="ListParagraph"/>
        <w:numPr>
          <w:ilvl w:val="0"/>
          <w:numId w:val="13"/>
        </w:numPr>
        <w:rPr>
          <w:b/>
          <w:bCs/>
          <w:sz w:val="24"/>
          <w:szCs w:val="24"/>
        </w:rPr>
      </w:pPr>
      <w:r w:rsidRPr="00733F00">
        <w:rPr>
          <w:b/>
          <w:bCs/>
          <w:sz w:val="24"/>
          <w:szCs w:val="24"/>
        </w:rPr>
        <w:t xml:space="preserve">Providing healthcare to vulnerable groups who are shielding </w:t>
      </w:r>
    </w:p>
    <w:p w14:paraId="44870C9B" w14:textId="34D9B9A9" w:rsidR="00F04C87" w:rsidRDefault="001221C2" w:rsidP="00F04C87">
      <w:pPr>
        <w:rPr>
          <w:sz w:val="24"/>
          <w:szCs w:val="24"/>
        </w:rPr>
      </w:pPr>
      <w:r w:rsidRPr="00733F00">
        <w:rPr>
          <w:sz w:val="24"/>
          <w:szCs w:val="24"/>
        </w:rPr>
        <w:t>In fact,</w:t>
      </w:r>
      <w:r w:rsidR="00176CF9" w:rsidRPr="00733F00">
        <w:rPr>
          <w:sz w:val="24"/>
          <w:szCs w:val="24"/>
        </w:rPr>
        <w:t xml:space="preserve"> the Alliance is very concerned, as are many of our members, that people with some progressive and life-limiting neurological conditions, such as motor neurone disease and multiple system atrophy, which compromise people’s ability to live independently, and which have a significant impact on their health and wellbeing, were not included on the Government’s ‘extremely vulnerable’ list. </w:t>
      </w:r>
      <w:r w:rsidR="00F04C87" w:rsidRPr="00733F00">
        <w:rPr>
          <w:sz w:val="24"/>
          <w:szCs w:val="24"/>
        </w:rPr>
        <w:t>We understand that s</w:t>
      </w:r>
      <w:r w:rsidR="00176CF9" w:rsidRPr="00733F00">
        <w:rPr>
          <w:sz w:val="24"/>
          <w:szCs w:val="24"/>
        </w:rPr>
        <w:t xml:space="preserve">ome people with neurological conditions have been added to the list, but data </w:t>
      </w:r>
      <w:r w:rsidR="00A32D59" w:rsidRPr="00733F00">
        <w:rPr>
          <w:sz w:val="24"/>
          <w:szCs w:val="24"/>
        </w:rPr>
        <w:t xml:space="preserve">on </w:t>
      </w:r>
      <w:r w:rsidR="007A511F" w:rsidRPr="00733F00">
        <w:rPr>
          <w:sz w:val="24"/>
          <w:szCs w:val="24"/>
        </w:rPr>
        <w:t xml:space="preserve">the </w:t>
      </w:r>
      <w:r w:rsidR="00A32D59" w:rsidRPr="00733F00">
        <w:rPr>
          <w:sz w:val="24"/>
          <w:szCs w:val="24"/>
        </w:rPr>
        <w:t xml:space="preserve">conditions </w:t>
      </w:r>
      <w:r w:rsidR="00894047" w:rsidRPr="00733F00">
        <w:rPr>
          <w:sz w:val="24"/>
          <w:szCs w:val="24"/>
        </w:rPr>
        <w:t xml:space="preserve">people have </w:t>
      </w:r>
      <w:r w:rsidR="004D7C15" w:rsidRPr="00733F00">
        <w:rPr>
          <w:sz w:val="24"/>
          <w:szCs w:val="24"/>
        </w:rPr>
        <w:t>who</w:t>
      </w:r>
      <w:r w:rsidR="00894047" w:rsidRPr="00733F00">
        <w:rPr>
          <w:sz w:val="24"/>
          <w:szCs w:val="24"/>
        </w:rPr>
        <w:t xml:space="preserve"> </w:t>
      </w:r>
      <w:r w:rsidR="00894047" w:rsidRPr="00DA73F5">
        <w:rPr>
          <w:i/>
          <w:iCs/>
          <w:sz w:val="24"/>
          <w:szCs w:val="24"/>
        </w:rPr>
        <w:t xml:space="preserve">have </w:t>
      </w:r>
      <w:r w:rsidR="00894047" w:rsidRPr="00733F00">
        <w:rPr>
          <w:sz w:val="24"/>
          <w:szCs w:val="24"/>
        </w:rPr>
        <w:t xml:space="preserve">been added </w:t>
      </w:r>
      <w:r w:rsidR="00A32D59" w:rsidRPr="00733F00">
        <w:rPr>
          <w:sz w:val="24"/>
          <w:szCs w:val="24"/>
        </w:rPr>
        <w:t xml:space="preserve">to the </w:t>
      </w:r>
      <w:r w:rsidR="004D7C15" w:rsidRPr="00733F00">
        <w:rPr>
          <w:sz w:val="24"/>
          <w:szCs w:val="24"/>
        </w:rPr>
        <w:t xml:space="preserve">‘extremely </w:t>
      </w:r>
      <w:r w:rsidR="00A32D59" w:rsidRPr="00733F00">
        <w:rPr>
          <w:sz w:val="24"/>
          <w:szCs w:val="24"/>
        </w:rPr>
        <w:t>vulnerable</w:t>
      </w:r>
      <w:r w:rsidR="004D7C15" w:rsidRPr="00733F00">
        <w:rPr>
          <w:sz w:val="24"/>
          <w:szCs w:val="24"/>
        </w:rPr>
        <w:t>’</w:t>
      </w:r>
      <w:r w:rsidR="00A32D59" w:rsidRPr="00733F00">
        <w:rPr>
          <w:sz w:val="24"/>
          <w:szCs w:val="24"/>
        </w:rPr>
        <w:t xml:space="preserve"> list is not, as we unde</w:t>
      </w:r>
      <w:r w:rsidR="00D66177" w:rsidRPr="00733F00">
        <w:rPr>
          <w:sz w:val="24"/>
          <w:szCs w:val="24"/>
        </w:rPr>
        <w:t>r</w:t>
      </w:r>
      <w:r w:rsidR="00A32D59" w:rsidRPr="00733F00">
        <w:rPr>
          <w:sz w:val="24"/>
          <w:szCs w:val="24"/>
        </w:rPr>
        <w:t>stan</w:t>
      </w:r>
      <w:r w:rsidR="00D66177" w:rsidRPr="00733F00">
        <w:rPr>
          <w:sz w:val="24"/>
          <w:szCs w:val="24"/>
        </w:rPr>
        <w:t>d</w:t>
      </w:r>
      <w:r w:rsidR="00A32D59" w:rsidRPr="00733F00">
        <w:rPr>
          <w:sz w:val="24"/>
          <w:szCs w:val="24"/>
        </w:rPr>
        <w:t xml:space="preserve"> it, available. </w:t>
      </w:r>
      <w:r w:rsidR="00894047" w:rsidRPr="00733F00">
        <w:rPr>
          <w:sz w:val="24"/>
          <w:szCs w:val="24"/>
        </w:rPr>
        <w:t xml:space="preserve">The concern is that </w:t>
      </w:r>
      <w:r w:rsidR="00665C90" w:rsidRPr="00733F00">
        <w:rPr>
          <w:sz w:val="24"/>
          <w:szCs w:val="24"/>
        </w:rPr>
        <w:t xml:space="preserve">decisions about </w:t>
      </w:r>
      <w:r w:rsidR="007A511F" w:rsidRPr="00733F00">
        <w:rPr>
          <w:sz w:val="24"/>
          <w:szCs w:val="24"/>
        </w:rPr>
        <w:t xml:space="preserve">who </w:t>
      </w:r>
      <w:r w:rsidR="004A4847" w:rsidRPr="00733F00">
        <w:rPr>
          <w:sz w:val="24"/>
          <w:szCs w:val="24"/>
        </w:rPr>
        <w:t xml:space="preserve">qualifies to be </w:t>
      </w:r>
      <w:r w:rsidR="00665C90" w:rsidRPr="00733F00">
        <w:rPr>
          <w:sz w:val="24"/>
          <w:szCs w:val="24"/>
        </w:rPr>
        <w:t xml:space="preserve">added to this </w:t>
      </w:r>
      <w:r w:rsidR="004A4847" w:rsidRPr="00733F00">
        <w:rPr>
          <w:sz w:val="24"/>
          <w:szCs w:val="24"/>
        </w:rPr>
        <w:t xml:space="preserve">list </w:t>
      </w:r>
      <w:r w:rsidR="00A32D59" w:rsidRPr="00733F00">
        <w:rPr>
          <w:sz w:val="24"/>
          <w:szCs w:val="24"/>
        </w:rPr>
        <w:t>may have been applied differen</w:t>
      </w:r>
      <w:r w:rsidR="00D66177" w:rsidRPr="00733F00">
        <w:rPr>
          <w:sz w:val="24"/>
          <w:szCs w:val="24"/>
        </w:rPr>
        <w:t>tly in different areas.</w:t>
      </w:r>
    </w:p>
    <w:p w14:paraId="1FB44E4E" w14:textId="4BA3604D" w:rsidR="0063139F" w:rsidRPr="00733F00" w:rsidRDefault="0063139F" w:rsidP="00F04C87">
      <w:pPr>
        <w:rPr>
          <w:sz w:val="24"/>
          <w:szCs w:val="24"/>
        </w:rPr>
      </w:pPr>
      <w:r w:rsidRPr="0063139F">
        <w:rPr>
          <w:sz w:val="24"/>
          <w:szCs w:val="24"/>
        </w:rPr>
        <w:t>In addition, errors within the data have now emerged</w:t>
      </w:r>
      <w:r>
        <w:rPr>
          <w:sz w:val="24"/>
          <w:szCs w:val="24"/>
        </w:rPr>
        <w:t xml:space="preserve">: </w:t>
      </w:r>
      <w:r w:rsidR="00DA73F5">
        <w:rPr>
          <w:sz w:val="24"/>
          <w:szCs w:val="24"/>
        </w:rPr>
        <w:t>i</w:t>
      </w:r>
      <w:r w:rsidRPr="0063139F">
        <w:rPr>
          <w:sz w:val="24"/>
          <w:szCs w:val="24"/>
        </w:rPr>
        <w:t>t is est</w:t>
      </w:r>
      <w:r>
        <w:rPr>
          <w:sz w:val="24"/>
          <w:szCs w:val="24"/>
        </w:rPr>
        <w:t>i</w:t>
      </w:r>
      <w:r w:rsidRPr="0063139F">
        <w:rPr>
          <w:sz w:val="24"/>
          <w:szCs w:val="24"/>
        </w:rPr>
        <w:t>m</w:t>
      </w:r>
      <w:r>
        <w:rPr>
          <w:sz w:val="24"/>
          <w:szCs w:val="24"/>
        </w:rPr>
        <w:t>a</w:t>
      </w:r>
      <w:r w:rsidRPr="0063139F">
        <w:rPr>
          <w:sz w:val="24"/>
          <w:szCs w:val="24"/>
        </w:rPr>
        <w:t>ted that 100,000 people received a shielding letter despite not needing to</w:t>
      </w:r>
      <w:r w:rsidR="00704B0C">
        <w:rPr>
          <w:rStyle w:val="EndnoteReference"/>
          <w:sz w:val="24"/>
          <w:szCs w:val="24"/>
        </w:rPr>
        <w:endnoteReference w:id="9"/>
      </w:r>
      <w:r w:rsidRPr="0063139F">
        <w:rPr>
          <w:sz w:val="24"/>
          <w:szCs w:val="24"/>
        </w:rPr>
        <w:t xml:space="preserve">. Our members have </w:t>
      </w:r>
      <w:r w:rsidR="00DA73F5">
        <w:rPr>
          <w:sz w:val="24"/>
          <w:szCs w:val="24"/>
        </w:rPr>
        <w:t xml:space="preserve">also </w:t>
      </w:r>
      <w:r w:rsidRPr="0063139F">
        <w:rPr>
          <w:sz w:val="24"/>
          <w:szCs w:val="24"/>
        </w:rPr>
        <w:t xml:space="preserve">reported considerable confusion amongst people with neurological conditions about </w:t>
      </w:r>
      <w:proofErr w:type="gramStart"/>
      <w:r w:rsidRPr="0063139F">
        <w:rPr>
          <w:sz w:val="24"/>
          <w:szCs w:val="24"/>
        </w:rPr>
        <w:t>whether or not</w:t>
      </w:r>
      <w:proofErr w:type="gramEnd"/>
      <w:r w:rsidRPr="0063139F">
        <w:rPr>
          <w:sz w:val="24"/>
          <w:szCs w:val="24"/>
        </w:rPr>
        <w:t xml:space="preserve"> they </w:t>
      </w:r>
      <w:r w:rsidR="000079C1">
        <w:rPr>
          <w:sz w:val="24"/>
          <w:szCs w:val="24"/>
        </w:rPr>
        <w:t>ought</w:t>
      </w:r>
      <w:r w:rsidRPr="0063139F">
        <w:rPr>
          <w:sz w:val="24"/>
          <w:szCs w:val="24"/>
        </w:rPr>
        <w:t xml:space="preserve"> to </w:t>
      </w:r>
      <w:r w:rsidR="00C302AD">
        <w:rPr>
          <w:sz w:val="24"/>
          <w:szCs w:val="24"/>
        </w:rPr>
        <w:t xml:space="preserve">be </w:t>
      </w:r>
      <w:r w:rsidRPr="0063139F">
        <w:rPr>
          <w:sz w:val="24"/>
          <w:szCs w:val="24"/>
        </w:rPr>
        <w:t>‘shield</w:t>
      </w:r>
      <w:r w:rsidR="00C302AD">
        <w:rPr>
          <w:sz w:val="24"/>
          <w:szCs w:val="24"/>
        </w:rPr>
        <w:t>ing</w:t>
      </w:r>
      <w:r w:rsidRPr="0063139F">
        <w:rPr>
          <w:sz w:val="24"/>
          <w:szCs w:val="24"/>
        </w:rPr>
        <w:t xml:space="preserve">’, and indeed the </w:t>
      </w:r>
      <w:r w:rsidR="00C302AD">
        <w:rPr>
          <w:sz w:val="24"/>
          <w:szCs w:val="24"/>
        </w:rPr>
        <w:t xml:space="preserve">additional </w:t>
      </w:r>
      <w:r w:rsidRPr="0063139F">
        <w:rPr>
          <w:sz w:val="24"/>
          <w:szCs w:val="24"/>
        </w:rPr>
        <w:t>support they ought to be able to access</w:t>
      </w:r>
      <w:r w:rsidR="00704B0C">
        <w:rPr>
          <w:rStyle w:val="EndnoteReference"/>
          <w:sz w:val="24"/>
          <w:szCs w:val="24"/>
        </w:rPr>
        <w:t>.</w:t>
      </w:r>
    </w:p>
    <w:p w14:paraId="6922CA4C" w14:textId="77777777" w:rsidR="00EA56DC" w:rsidRDefault="00F04C87" w:rsidP="00F04C87">
      <w:pPr>
        <w:rPr>
          <w:sz w:val="24"/>
          <w:szCs w:val="24"/>
        </w:rPr>
      </w:pPr>
      <w:r w:rsidRPr="00733F00">
        <w:rPr>
          <w:sz w:val="24"/>
          <w:szCs w:val="24"/>
        </w:rPr>
        <w:t>Our key concerns around healthcare for people with neurological conditions</w:t>
      </w:r>
      <w:r w:rsidR="007D6007" w:rsidRPr="00733F00">
        <w:rPr>
          <w:sz w:val="24"/>
          <w:szCs w:val="24"/>
        </w:rPr>
        <w:t xml:space="preserve"> </w:t>
      </w:r>
      <w:r w:rsidRPr="00733F00">
        <w:rPr>
          <w:sz w:val="24"/>
          <w:szCs w:val="24"/>
        </w:rPr>
        <w:t>are set out in section 1 above.</w:t>
      </w:r>
      <w:r w:rsidR="007D6007" w:rsidRPr="00733F00">
        <w:rPr>
          <w:sz w:val="24"/>
          <w:szCs w:val="24"/>
        </w:rPr>
        <w:t xml:space="preserve"> </w:t>
      </w:r>
      <w:r w:rsidR="006E7551" w:rsidRPr="00733F00">
        <w:rPr>
          <w:sz w:val="24"/>
          <w:szCs w:val="24"/>
        </w:rPr>
        <w:t>The Alliance</w:t>
      </w:r>
      <w:r w:rsidR="007D6007" w:rsidRPr="00733F00">
        <w:rPr>
          <w:sz w:val="24"/>
          <w:szCs w:val="24"/>
        </w:rPr>
        <w:t xml:space="preserve"> </w:t>
      </w:r>
      <w:r w:rsidR="006E7551" w:rsidRPr="00733F00">
        <w:rPr>
          <w:sz w:val="24"/>
          <w:szCs w:val="24"/>
        </w:rPr>
        <w:t>understands</w:t>
      </w:r>
      <w:r w:rsidR="007D6007" w:rsidRPr="00733F00">
        <w:rPr>
          <w:sz w:val="24"/>
          <w:szCs w:val="24"/>
        </w:rPr>
        <w:t xml:space="preserve"> that</w:t>
      </w:r>
      <w:r w:rsidR="00087063" w:rsidRPr="00733F00">
        <w:rPr>
          <w:sz w:val="24"/>
          <w:szCs w:val="24"/>
        </w:rPr>
        <w:t xml:space="preserve"> some </w:t>
      </w:r>
      <w:r w:rsidR="007D6007" w:rsidRPr="00733F00">
        <w:rPr>
          <w:sz w:val="24"/>
          <w:szCs w:val="24"/>
        </w:rPr>
        <w:t>people with neurological conditions have been</w:t>
      </w:r>
      <w:r w:rsidR="00630982">
        <w:rPr>
          <w:sz w:val="24"/>
          <w:szCs w:val="24"/>
        </w:rPr>
        <w:t xml:space="preserve"> extremely </w:t>
      </w:r>
      <w:r w:rsidR="007D6007" w:rsidRPr="00733F00">
        <w:rPr>
          <w:sz w:val="24"/>
          <w:szCs w:val="24"/>
        </w:rPr>
        <w:t xml:space="preserve"> reluctant to seek emergency care, for example for seizures or </w:t>
      </w:r>
      <w:r w:rsidR="006162F1" w:rsidRPr="00733F00">
        <w:rPr>
          <w:sz w:val="24"/>
          <w:szCs w:val="24"/>
        </w:rPr>
        <w:t xml:space="preserve">a stroke, because of fears around catching COVID-19 in hospital and </w:t>
      </w:r>
      <w:r w:rsidR="00304FDC" w:rsidRPr="00733F00">
        <w:rPr>
          <w:sz w:val="24"/>
          <w:szCs w:val="24"/>
        </w:rPr>
        <w:t xml:space="preserve">potentially </w:t>
      </w:r>
      <w:r w:rsidR="006162F1" w:rsidRPr="00733F00">
        <w:rPr>
          <w:sz w:val="24"/>
          <w:szCs w:val="24"/>
        </w:rPr>
        <w:t xml:space="preserve">being asked to sign </w:t>
      </w:r>
      <w:r w:rsidR="00F67880" w:rsidRPr="00733F00">
        <w:rPr>
          <w:sz w:val="24"/>
          <w:szCs w:val="24"/>
        </w:rPr>
        <w:t xml:space="preserve">Do </w:t>
      </w:r>
      <w:r w:rsidR="00087063" w:rsidRPr="00733F00">
        <w:rPr>
          <w:sz w:val="24"/>
          <w:szCs w:val="24"/>
        </w:rPr>
        <w:t>N</w:t>
      </w:r>
      <w:r w:rsidR="00F67880" w:rsidRPr="00733F00">
        <w:rPr>
          <w:sz w:val="24"/>
          <w:szCs w:val="24"/>
        </w:rPr>
        <w:t xml:space="preserve">ot </w:t>
      </w:r>
      <w:r w:rsidR="00087063" w:rsidRPr="00733F00">
        <w:rPr>
          <w:sz w:val="24"/>
          <w:szCs w:val="24"/>
        </w:rPr>
        <w:t>A</w:t>
      </w:r>
      <w:r w:rsidR="00F67880" w:rsidRPr="00733F00">
        <w:rPr>
          <w:sz w:val="24"/>
          <w:szCs w:val="24"/>
        </w:rPr>
        <w:t xml:space="preserve">ttempt </w:t>
      </w:r>
      <w:r w:rsidR="00087063" w:rsidRPr="00733F00">
        <w:rPr>
          <w:sz w:val="24"/>
          <w:szCs w:val="24"/>
        </w:rPr>
        <w:t>C</w:t>
      </w:r>
      <w:r w:rsidR="00F67880" w:rsidRPr="00733F00">
        <w:rPr>
          <w:sz w:val="24"/>
          <w:szCs w:val="24"/>
        </w:rPr>
        <w:t xml:space="preserve">ardiopulmonary </w:t>
      </w:r>
      <w:r w:rsidR="00087063" w:rsidRPr="00733F00">
        <w:rPr>
          <w:sz w:val="24"/>
          <w:szCs w:val="24"/>
        </w:rPr>
        <w:t>R</w:t>
      </w:r>
      <w:r w:rsidR="00F67880" w:rsidRPr="00733F00">
        <w:rPr>
          <w:sz w:val="24"/>
          <w:szCs w:val="24"/>
        </w:rPr>
        <w:t>esuscitation' (DNACPR) Orders.</w:t>
      </w:r>
      <w:r w:rsidR="00304FDC" w:rsidRPr="00733F00">
        <w:rPr>
          <w:sz w:val="24"/>
          <w:szCs w:val="24"/>
        </w:rPr>
        <w:t xml:space="preserve"> </w:t>
      </w:r>
      <w:r w:rsidR="006E180A">
        <w:rPr>
          <w:sz w:val="24"/>
          <w:szCs w:val="24"/>
        </w:rPr>
        <w:t xml:space="preserve">We have heard, anecdotally, of people with neurological conditions coming into A&amp;E in a </w:t>
      </w:r>
      <w:r w:rsidR="00971186">
        <w:rPr>
          <w:sz w:val="24"/>
          <w:szCs w:val="24"/>
        </w:rPr>
        <w:t>‘</w:t>
      </w:r>
      <w:r w:rsidR="006E180A">
        <w:rPr>
          <w:sz w:val="24"/>
          <w:szCs w:val="24"/>
        </w:rPr>
        <w:t>worse condition</w:t>
      </w:r>
      <w:r w:rsidR="00971186">
        <w:rPr>
          <w:sz w:val="24"/>
          <w:szCs w:val="24"/>
        </w:rPr>
        <w:t>’</w:t>
      </w:r>
      <w:r w:rsidR="006E180A">
        <w:rPr>
          <w:sz w:val="24"/>
          <w:szCs w:val="24"/>
        </w:rPr>
        <w:t xml:space="preserve"> </w:t>
      </w:r>
    </w:p>
    <w:p w14:paraId="0132A500" w14:textId="77777777" w:rsidR="00EA56DC" w:rsidRDefault="00EA56DC" w:rsidP="00F04C87">
      <w:pPr>
        <w:rPr>
          <w:sz w:val="24"/>
          <w:szCs w:val="24"/>
        </w:rPr>
      </w:pPr>
    </w:p>
    <w:p w14:paraId="7FFA604B" w14:textId="76B7B89F" w:rsidR="00D66177" w:rsidRPr="00733F00" w:rsidRDefault="000E65F4" w:rsidP="00F04C87">
      <w:pPr>
        <w:rPr>
          <w:sz w:val="24"/>
          <w:szCs w:val="24"/>
        </w:rPr>
      </w:pPr>
      <w:r>
        <w:rPr>
          <w:sz w:val="24"/>
          <w:szCs w:val="24"/>
        </w:rPr>
        <w:t>t</w:t>
      </w:r>
      <w:r w:rsidR="006E180A">
        <w:rPr>
          <w:sz w:val="24"/>
          <w:szCs w:val="24"/>
        </w:rPr>
        <w:t xml:space="preserve">hat clinicians have ever seen because of </w:t>
      </w:r>
      <w:r w:rsidR="00971186">
        <w:rPr>
          <w:sz w:val="24"/>
          <w:szCs w:val="24"/>
        </w:rPr>
        <w:t xml:space="preserve">a </w:t>
      </w:r>
      <w:r w:rsidR="006E180A">
        <w:rPr>
          <w:sz w:val="24"/>
          <w:szCs w:val="24"/>
        </w:rPr>
        <w:t xml:space="preserve">fear of </w:t>
      </w:r>
      <w:r w:rsidR="003465E3">
        <w:rPr>
          <w:sz w:val="24"/>
          <w:szCs w:val="24"/>
        </w:rPr>
        <w:t xml:space="preserve">catching the virus. </w:t>
      </w:r>
      <w:r w:rsidR="00F91777" w:rsidRPr="00733F00">
        <w:rPr>
          <w:sz w:val="24"/>
          <w:szCs w:val="24"/>
        </w:rPr>
        <w:t xml:space="preserve">The </w:t>
      </w:r>
      <w:r w:rsidR="00304FDC" w:rsidRPr="00733F00">
        <w:rPr>
          <w:sz w:val="24"/>
          <w:szCs w:val="24"/>
        </w:rPr>
        <w:t xml:space="preserve">COVID-19 </w:t>
      </w:r>
      <w:r w:rsidR="00F91777" w:rsidRPr="00733F00">
        <w:rPr>
          <w:sz w:val="24"/>
          <w:szCs w:val="24"/>
        </w:rPr>
        <w:t xml:space="preserve">pandemic </w:t>
      </w:r>
      <w:r w:rsidR="0057366E" w:rsidRPr="00733F00">
        <w:rPr>
          <w:sz w:val="24"/>
          <w:szCs w:val="24"/>
        </w:rPr>
        <w:t>and the</w:t>
      </w:r>
      <w:r w:rsidR="00971186">
        <w:rPr>
          <w:sz w:val="24"/>
          <w:szCs w:val="24"/>
        </w:rPr>
        <w:t xml:space="preserve"> reconfiguration </w:t>
      </w:r>
      <w:r w:rsidR="008545B1" w:rsidRPr="00733F00">
        <w:rPr>
          <w:sz w:val="24"/>
          <w:szCs w:val="24"/>
        </w:rPr>
        <w:t xml:space="preserve">to health </w:t>
      </w:r>
      <w:r w:rsidR="0086087A" w:rsidRPr="00733F00">
        <w:rPr>
          <w:sz w:val="24"/>
          <w:szCs w:val="24"/>
        </w:rPr>
        <w:t>and care services</w:t>
      </w:r>
      <w:r w:rsidR="0057366E" w:rsidRPr="00733F00">
        <w:rPr>
          <w:sz w:val="24"/>
          <w:szCs w:val="24"/>
        </w:rPr>
        <w:t xml:space="preserve"> </w:t>
      </w:r>
      <w:r w:rsidR="006C48BA" w:rsidRPr="00733F00">
        <w:rPr>
          <w:sz w:val="24"/>
          <w:szCs w:val="24"/>
        </w:rPr>
        <w:t>this</w:t>
      </w:r>
      <w:r w:rsidR="0057366E" w:rsidRPr="00733F00">
        <w:rPr>
          <w:sz w:val="24"/>
          <w:szCs w:val="24"/>
        </w:rPr>
        <w:t xml:space="preserve"> has involved, </w:t>
      </w:r>
      <w:r w:rsidR="00304FDC" w:rsidRPr="00733F00">
        <w:rPr>
          <w:sz w:val="24"/>
          <w:szCs w:val="24"/>
        </w:rPr>
        <w:t xml:space="preserve">has made living with </w:t>
      </w:r>
      <w:r w:rsidR="003034A0" w:rsidRPr="00733F00">
        <w:rPr>
          <w:sz w:val="24"/>
          <w:szCs w:val="24"/>
        </w:rPr>
        <w:t xml:space="preserve">a </w:t>
      </w:r>
      <w:r w:rsidR="006C48BA" w:rsidRPr="00733F00">
        <w:rPr>
          <w:sz w:val="24"/>
          <w:szCs w:val="24"/>
        </w:rPr>
        <w:t>progressive and/or rare</w:t>
      </w:r>
      <w:r w:rsidR="00304FDC" w:rsidRPr="00733F00">
        <w:rPr>
          <w:sz w:val="24"/>
          <w:szCs w:val="24"/>
        </w:rPr>
        <w:t xml:space="preserve"> </w:t>
      </w:r>
      <w:r w:rsidR="003034A0" w:rsidRPr="00733F00">
        <w:rPr>
          <w:sz w:val="24"/>
          <w:szCs w:val="24"/>
        </w:rPr>
        <w:t xml:space="preserve">neurological </w:t>
      </w:r>
      <w:r w:rsidR="00304FDC" w:rsidRPr="00733F00">
        <w:rPr>
          <w:sz w:val="24"/>
          <w:szCs w:val="24"/>
        </w:rPr>
        <w:t>condition</w:t>
      </w:r>
      <w:r w:rsidR="006C48BA" w:rsidRPr="00733F00">
        <w:rPr>
          <w:sz w:val="24"/>
          <w:szCs w:val="24"/>
        </w:rPr>
        <w:t>, or brain injury,</w:t>
      </w:r>
      <w:r w:rsidR="00F27A1B" w:rsidRPr="00733F00">
        <w:rPr>
          <w:sz w:val="24"/>
          <w:szCs w:val="24"/>
        </w:rPr>
        <w:t xml:space="preserve"> </w:t>
      </w:r>
      <w:r w:rsidR="00630982">
        <w:rPr>
          <w:sz w:val="24"/>
          <w:szCs w:val="24"/>
        </w:rPr>
        <w:t xml:space="preserve">much </w:t>
      </w:r>
      <w:r w:rsidR="00F27A1B" w:rsidRPr="00733F00">
        <w:rPr>
          <w:sz w:val="24"/>
          <w:szCs w:val="24"/>
        </w:rPr>
        <w:t xml:space="preserve">more difficult </w:t>
      </w:r>
      <w:r w:rsidR="00F91777" w:rsidRPr="00733F00">
        <w:rPr>
          <w:sz w:val="24"/>
          <w:szCs w:val="24"/>
        </w:rPr>
        <w:t>for many people</w:t>
      </w:r>
      <w:r w:rsidR="00837CA4" w:rsidRPr="00733F00">
        <w:rPr>
          <w:sz w:val="24"/>
          <w:szCs w:val="24"/>
        </w:rPr>
        <w:t xml:space="preserve"> </w:t>
      </w:r>
      <w:r w:rsidR="00971186">
        <w:rPr>
          <w:sz w:val="24"/>
          <w:szCs w:val="24"/>
        </w:rPr>
        <w:t xml:space="preserve">- </w:t>
      </w:r>
      <w:r w:rsidR="006C48BA" w:rsidRPr="00733F00">
        <w:rPr>
          <w:sz w:val="24"/>
          <w:szCs w:val="24"/>
        </w:rPr>
        <w:t xml:space="preserve">and their </w:t>
      </w:r>
      <w:proofErr w:type="spellStart"/>
      <w:r w:rsidR="006C48BA" w:rsidRPr="00733F00">
        <w:rPr>
          <w:sz w:val="24"/>
          <w:szCs w:val="24"/>
        </w:rPr>
        <w:t>carers</w:t>
      </w:r>
      <w:proofErr w:type="spellEnd"/>
      <w:r w:rsidR="00304FDC" w:rsidRPr="00733F00">
        <w:rPr>
          <w:sz w:val="24"/>
          <w:szCs w:val="24"/>
        </w:rPr>
        <w:t xml:space="preserve">. </w:t>
      </w:r>
    </w:p>
    <w:p w14:paraId="6E114F20" w14:textId="77777777" w:rsidR="00F91777" w:rsidRPr="00733F00" w:rsidRDefault="00F91777" w:rsidP="00F04C87">
      <w:pPr>
        <w:rPr>
          <w:sz w:val="24"/>
          <w:szCs w:val="24"/>
        </w:rPr>
      </w:pPr>
    </w:p>
    <w:p w14:paraId="5D4D8AD4" w14:textId="73535C8D" w:rsidR="00D34673" w:rsidRPr="00733F00" w:rsidRDefault="00D34673" w:rsidP="005110E3">
      <w:pPr>
        <w:pStyle w:val="ListParagraph"/>
        <w:numPr>
          <w:ilvl w:val="0"/>
          <w:numId w:val="13"/>
        </w:numPr>
        <w:rPr>
          <w:b/>
          <w:bCs/>
          <w:sz w:val="24"/>
          <w:szCs w:val="24"/>
        </w:rPr>
      </w:pPr>
      <w:r w:rsidRPr="00733F00">
        <w:rPr>
          <w:b/>
          <w:bCs/>
          <w:sz w:val="24"/>
          <w:szCs w:val="24"/>
        </w:rPr>
        <w:t>Supporting mass testing and vaccination once they become available</w:t>
      </w:r>
    </w:p>
    <w:p w14:paraId="4914CF3D" w14:textId="1AC12E35" w:rsidR="00F27A1B" w:rsidRPr="00733F00" w:rsidRDefault="00B1350C" w:rsidP="00304FDC">
      <w:pPr>
        <w:rPr>
          <w:sz w:val="24"/>
          <w:szCs w:val="24"/>
        </w:rPr>
      </w:pPr>
      <w:r w:rsidRPr="00733F00">
        <w:rPr>
          <w:sz w:val="24"/>
          <w:szCs w:val="24"/>
        </w:rPr>
        <w:t xml:space="preserve">Testing </w:t>
      </w:r>
      <w:r w:rsidR="00D74F44" w:rsidRPr="00733F00">
        <w:rPr>
          <w:sz w:val="24"/>
          <w:szCs w:val="24"/>
        </w:rPr>
        <w:t xml:space="preserve">must continue to be prioritised to </w:t>
      </w:r>
      <w:r w:rsidR="00FF10B4" w:rsidRPr="00733F00">
        <w:rPr>
          <w:sz w:val="24"/>
          <w:szCs w:val="24"/>
        </w:rPr>
        <w:t>protect vulnerable groups, includ</w:t>
      </w:r>
      <w:r w:rsidR="00DA03C0" w:rsidRPr="00733F00">
        <w:rPr>
          <w:sz w:val="24"/>
          <w:szCs w:val="24"/>
        </w:rPr>
        <w:t>ing</w:t>
      </w:r>
      <w:r w:rsidR="00FF10B4" w:rsidRPr="00733F00">
        <w:rPr>
          <w:sz w:val="24"/>
          <w:szCs w:val="24"/>
        </w:rPr>
        <w:t xml:space="preserve"> those with neurological conditions, especially those </w:t>
      </w:r>
      <w:r w:rsidR="00DA03C0" w:rsidRPr="00733F00">
        <w:rPr>
          <w:sz w:val="24"/>
          <w:szCs w:val="24"/>
        </w:rPr>
        <w:t xml:space="preserve">living </w:t>
      </w:r>
      <w:r w:rsidR="00FF10B4" w:rsidRPr="00733F00">
        <w:rPr>
          <w:sz w:val="24"/>
          <w:szCs w:val="24"/>
        </w:rPr>
        <w:t>in adult residential care or receiving domi</w:t>
      </w:r>
      <w:r w:rsidR="00DA03C0" w:rsidRPr="00733F00">
        <w:rPr>
          <w:sz w:val="24"/>
          <w:szCs w:val="24"/>
        </w:rPr>
        <w:t>ciliary care at home</w:t>
      </w:r>
      <w:r w:rsidR="00E15625">
        <w:rPr>
          <w:sz w:val="24"/>
          <w:szCs w:val="24"/>
        </w:rPr>
        <w:t xml:space="preserve">, </w:t>
      </w:r>
      <w:r w:rsidR="00DA03C0" w:rsidRPr="00733F00">
        <w:rPr>
          <w:sz w:val="24"/>
          <w:szCs w:val="24"/>
        </w:rPr>
        <w:t xml:space="preserve">provided by carers who are </w:t>
      </w:r>
      <w:r w:rsidR="00CA6DCA" w:rsidRPr="00733F00">
        <w:rPr>
          <w:sz w:val="24"/>
          <w:szCs w:val="24"/>
        </w:rPr>
        <w:t xml:space="preserve">travelling </w:t>
      </w:r>
      <w:r w:rsidR="001D6439" w:rsidRPr="00733F00">
        <w:rPr>
          <w:sz w:val="24"/>
          <w:szCs w:val="24"/>
        </w:rPr>
        <w:t xml:space="preserve">between sites </w:t>
      </w:r>
      <w:r w:rsidR="00CA6DCA" w:rsidRPr="00733F00">
        <w:rPr>
          <w:sz w:val="24"/>
          <w:szCs w:val="24"/>
        </w:rPr>
        <w:t xml:space="preserve">to deliver care in the community. </w:t>
      </w:r>
      <w:r w:rsidR="00DA03C0" w:rsidRPr="00733F00">
        <w:rPr>
          <w:sz w:val="24"/>
          <w:szCs w:val="24"/>
        </w:rPr>
        <w:t xml:space="preserve">Unpaid carers should also have priority access to testing. </w:t>
      </w:r>
    </w:p>
    <w:p w14:paraId="62949971" w14:textId="77777777" w:rsidR="00F27A1B" w:rsidRPr="00733F00" w:rsidRDefault="001D6439" w:rsidP="00F27A1B">
      <w:pPr>
        <w:pStyle w:val="ListParagraph"/>
        <w:numPr>
          <w:ilvl w:val="0"/>
          <w:numId w:val="16"/>
        </w:numPr>
        <w:rPr>
          <w:b/>
          <w:bCs/>
          <w:sz w:val="24"/>
          <w:szCs w:val="24"/>
        </w:rPr>
      </w:pPr>
      <w:r w:rsidRPr="00733F00">
        <w:rPr>
          <w:b/>
          <w:bCs/>
          <w:sz w:val="24"/>
          <w:szCs w:val="24"/>
        </w:rPr>
        <w:t xml:space="preserve">Without rapid access to </w:t>
      </w:r>
      <w:r w:rsidR="005110E3" w:rsidRPr="00733F00">
        <w:rPr>
          <w:b/>
          <w:bCs/>
          <w:sz w:val="24"/>
          <w:szCs w:val="24"/>
        </w:rPr>
        <w:t xml:space="preserve">regular </w:t>
      </w:r>
      <w:r w:rsidRPr="00733F00">
        <w:rPr>
          <w:b/>
          <w:bCs/>
          <w:sz w:val="24"/>
          <w:szCs w:val="24"/>
        </w:rPr>
        <w:t xml:space="preserve">testing, vulnerable </w:t>
      </w:r>
      <w:r w:rsidR="00EE61D0" w:rsidRPr="00733F00">
        <w:rPr>
          <w:b/>
          <w:bCs/>
          <w:sz w:val="24"/>
          <w:szCs w:val="24"/>
        </w:rPr>
        <w:t>groups, including those with progressive neurological conditions, cannot be adequately protected.</w:t>
      </w:r>
      <w:r w:rsidR="00C911DA" w:rsidRPr="00733F00">
        <w:rPr>
          <w:b/>
          <w:bCs/>
          <w:sz w:val="24"/>
          <w:szCs w:val="24"/>
        </w:rPr>
        <w:t xml:space="preserve"> </w:t>
      </w:r>
    </w:p>
    <w:p w14:paraId="16E76A8B" w14:textId="3A3FE2CE" w:rsidR="00DA03C0" w:rsidRPr="00733F00" w:rsidRDefault="00C911DA" w:rsidP="00F27A1B">
      <w:pPr>
        <w:pStyle w:val="ListParagraph"/>
        <w:numPr>
          <w:ilvl w:val="0"/>
          <w:numId w:val="16"/>
        </w:numPr>
        <w:rPr>
          <w:b/>
          <w:bCs/>
          <w:sz w:val="24"/>
          <w:szCs w:val="24"/>
        </w:rPr>
      </w:pPr>
      <w:r w:rsidRPr="00733F00">
        <w:rPr>
          <w:b/>
          <w:bCs/>
          <w:sz w:val="24"/>
          <w:szCs w:val="24"/>
        </w:rPr>
        <w:t xml:space="preserve">Testing must also be accompanied </w:t>
      </w:r>
      <w:proofErr w:type="gramStart"/>
      <w:r w:rsidRPr="00733F00">
        <w:rPr>
          <w:b/>
          <w:bCs/>
          <w:sz w:val="24"/>
          <w:szCs w:val="24"/>
        </w:rPr>
        <w:t>by the use of</w:t>
      </w:r>
      <w:proofErr w:type="gramEnd"/>
      <w:r w:rsidRPr="00733F00">
        <w:rPr>
          <w:b/>
          <w:bCs/>
          <w:sz w:val="24"/>
          <w:szCs w:val="24"/>
        </w:rPr>
        <w:t xml:space="preserve"> </w:t>
      </w:r>
      <w:r w:rsidR="00F27A1B" w:rsidRPr="00733F00">
        <w:rPr>
          <w:b/>
          <w:bCs/>
          <w:sz w:val="24"/>
          <w:szCs w:val="24"/>
        </w:rPr>
        <w:t>high-quality</w:t>
      </w:r>
      <w:r w:rsidR="00CA2551" w:rsidRPr="00733F00">
        <w:rPr>
          <w:b/>
          <w:bCs/>
          <w:sz w:val="24"/>
          <w:szCs w:val="24"/>
        </w:rPr>
        <w:t xml:space="preserve"> PPE </w:t>
      </w:r>
      <w:r w:rsidR="008545B1" w:rsidRPr="00733F00">
        <w:rPr>
          <w:b/>
          <w:bCs/>
          <w:sz w:val="24"/>
          <w:szCs w:val="24"/>
        </w:rPr>
        <w:t xml:space="preserve">to the required standard </w:t>
      </w:r>
      <w:r w:rsidR="00CA2551" w:rsidRPr="00733F00">
        <w:rPr>
          <w:b/>
          <w:bCs/>
          <w:sz w:val="24"/>
          <w:szCs w:val="24"/>
        </w:rPr>
        <w:t>in all health and residential care settings to protect vulnerable people with neurological conditions from infection</w:t>
      </w:r>
      <w:r w:rsidR="008545B1" w:rsidRPr="00733F00">
        <w:rPr>
          <w:b/>
          <w:bCs/>
          <w:sz w:val="24"/>
          <w:szCs w:val="24"/>
        </w:rPr>
        <w:t xml:space="preserve"> with COVID-19</w:t>
      </w:r>
      <w:r w:rsidR="00CA2551" w:rsidRPr="00733F00">
        <w:rPr>
          <w:b/>
          <w:bCs/>
          <w:sz w:val="24"/>
          <w:szCs w:val="24"/>
        </w:rPr>
        <w:t>.</w:t>
      </w:r>
    </w:p>
    <w:p w14:paraId="5E948224" w14:textId="038BCDE6" w:rsidR="00DA03C0" w:rsidRPr="00733F00" w:rsidRDefault="00DA03C0" w:rsidP="00EE61D0">
      <w:pPr>
        <w:pStyle w:val="ListParagraph"/>
        <w:ind w:left="360"/>
        <w:rPr>
          <w:b/>
          <w:bCs/>
          <w:sz w:val="24"/>
          <w:szCs w:val="24"/>
        </w:rPr>
      </w:pPr>
    </w:p>
    <w:p w14:paraId="2566B258" w14:textId="49DC867C" w:rsidR="00B12C77" w:rsidRPr="00733F00" w:rsidRDefault="00B12C77" w:rsidP="00EE61D0">
      <w:pPr>
        <w:pStyle w:val="ListParagraph"/>
        <w:ind w:left="360"/>
        <w:rPr>
          <w:b/>
          <w:bCs/>
          <w:sz w:val="24"/>
          <w:szCs w:val="24"/>
        </w:rPr>
      </w:pPr>
    </w:p>
    <w:p w14:paraId="23444EFA" w14:textId="15D7FC96" w:rsidR="00BE2471" w:rsidRPr="00733F00" w:rsidRDefault="00D34673" w:rsidP="005110E3">
      <w:pPr>
        <w:pStyle w:val="ListParagraph"/>
        <w:numPr>
          <w:ilvl w:val="0"/>
          <w:numId w:val="13"/>
        </w:numPr>
        <w:rPr>
          <w:b/>
          <w:bCs/>
          <w:sz w:val="24"/>
          <w:szCs w:val="24"/>
        </w:rPr>
      </w:pPr>
      <w:r w:rsidRPr="00733F00">
        <w:rPr>
          <w:b/>
          <w:bCs/>
          <w:sz w:val="24"/>
          <w:szCs w:val="24"/>
        </w:rPr>
        <w:t xml:space="preserve">How to ensure that positive changes that have taken place in health and social care </w:t>
      </w:r>
      <w:proofErr w:type="gramStart"/>
      <w:r w:rsidRPr="00733F00">
        <w:rPr>
          <w:b/>
          <w:bCs/>
          <w:sz w:val="24"/>
          <w:szCs w:val="24"/>
        </w:rPr>
        <w:t>as a result of</w:t>
      </w:r>
      <w:proofErr w:type="gramEnd"/>
      <w:r w:rsidRPr="00733F00">
        <w:rPr>
          <w:b/>
          <w:bCs/>
          <w:sz w:val="24"/>
          <w:szCs w:val="24"/>
        </w:rPr>
        <w:t xml:space="preserve"> the pandemic are not lost as services normalise.</w:t>
      </w:r>
    </w:p>
    <w:p w14:paraId="29070C6A" w14:textId="5E37AED8" w:rsidR="00F52DD9" w:rsidRPr="00733F00" w:rsidRDefault="00F52DD9" w:rsidP="00440621">
      <w:pPr>
        <w:rPr>
          <w:sz w:val="24"/>
          <w:szCs w:val="24"/>
        </w:rPr>
      </w:pPr>
      <w:r w:rsidRPr="00733F00">
        <w:rPr>
          <w:sz w:val="24"/>
          <w:szCs w:val="24"/>
        </w:rPr>
        <w:t xml:space="preserve">The ‘new norm’ for </w:t>
      </w:r>
      <w:r w:rsidR="00F66BA5" w:rsidRPr="00733F00">
        <w:rPr>
          <w:sz w:val="24"/>
          <w:szCs w:val="24"/>
        </w:rPr>
        <w:t xml:space="preserve">specialist </w:t>
      </w:r>
      <w:r w:rsidRPr="00733F00">
        <w:rPr>
          <w:sz w:val="24"/>
          <w:szCs w:val="24"/>
        </w:rPr>
        <w:t>neurology services is likely to include more telemedicine, greater reliance on digital tools, more flexibility about how clinics are conducted, which patients are seen in clinic and who should be followed up over time</w:t>
      </w:r>
      <w:r w:rsidR="00F66BA5" w:rsidRPr="00733F00">
        <w:rPr>
          <w:rStyle w:val="EndnoteReference"/>
          <w:sz w:val="24"/>
          <w:szCs w:val="24"/>
        </w:rPr>
        <w:endnoteReference w:id="10"/>
      </w:r>
      <w:r w:rsidRPr="00733F00">
        <w:rPr>
          <w:sz w:val="24"/>
          <w:szCs w:val="24"/>
        </w:rPr>
        <w:t>. The Association of British Neurologists say they have gained skills in providing advice and guidance and become very focused on</w:t>
      </w:r>
      <w:r w:rsidR="00E000A9" w:rsidRPr="00733F00">
        <w:rPr>
          <w:sz w:val="24"/>
          <w:szCs w:val="24"/>
        </w:rPr>
        <w:t xml:space="preserve"> delivering</w:t>
      </w:r>
      <w:r w:rsidRPr="00733F00">
        <w:rPr>
          <w:sz w:val="24"/>
          <w:szCs w:val="24"/>
        </w:rPr>
        <w:t xml:space="preserve"> the most essential services.</w:t>
      </w:r>
    </w:p>
    <w:p w14:paraId="44F1E91D" w14:textId="3BB474AF" w:rsidR="00E000A9" w:rsidRDefault="00E000A9" w:rsidP="00440621">
      <w:pPr>
        <w:rPr>
          <w:sz w:val="24"/>
          <w:szCs w:val="24"/>
        </w:rPr>
      </w:pPr>
      <w:r w:rsidRPr="00733F00">
        <w:rPr>
          <w:sz w:val="24"/>
          <w:szCs w:val="24"/>
        </w:rPr>
        <w:t xml:space="preserve">Of course, </w:t>
      </w:r>
      <w:r w:rsidR="00BA0645" w:rsidRPr="00733F00">
        <w:rPr>
          <w:sz w:val="24"/>
          <w:szCs w:val="24"/>
        </w:rPr>
        <w:t xml:space="preserve">telemedicine delivery can be effective and save unnecessary transport </w:t>
      </w:r>
      <w:r w:rsidR="00440621" w:rsidRPr="00733F00">
        <w:rPr>
          <w:sz w:val="24"/>
          <w:szCs w:val="24"/>
        </w:rPr>
        <w:t xml:space="preserve">of patients </w:t>
      </w:r>
      <w:r w:rsidR="00BA0645" w:rsidRPr="00733F00">
        <w:rPr>
          <w:sz w:val="24"/>
          <w:szCs w:val="24"/>
        </w:rPr>
        <w:t>to hospital</w:t>
      </w:r>
      <w:r w:rsidR="00440621" w:rsidRPr="00733F00">
        <w:rPr>
          <w:sz w:val="24"/>
          <w:szCs w:val="24"/>
        </w:rPr>
        <w:t>, where they risk infection</w:t>
      </w:r>
      <w:r w:rsidR="0021243B" w:rsidRPr="00733F00">
        <w:rPr>
          <w:sz w:val="24"/>
          <w:szCs w:val="24"/>
        </w:rPr>
        <w:t>. However, if telemedicine is to be rolled out more widely</w:t>
      </w:r>
      <w:r w:rsidR="00440621" w:rsidRPr="00733F00">
        <w:rPr>
          <w:sz w:val="24"/>
          <w:szCs w:val="24"/>
        </w:rPr>
        <w:t xml:space="preserve">, </w:t>
      </w:r>
      <w:r w:rsidR="0021243B" w:rsidRPr="00733F00">
        <w:rPr>
          <w:sz w:val="24"/>
          <w:szCs w:val="24"/>
        </w:rPr>
        <w:t xml:space="preserve">evidence must be collated on </w:t>
      </w:r>
      <w:r w:rsidR="00BA454B" w:rsidRPr="00733F00">
        <w:rPr>
          <w:sz w:val="24"/>
          <w:szCs w:val="24"/>
        </w:rPr>
        <w:t>the impact o</w:t>
      </w:r>
      <w:r w:rsidR="00440621" w:rsidRPr="00733F00">
        <w:rPr>
          <w:sz w:val="24"/>
          <w:szCs w:val="24"/>
        </w:rPr>
        <w:t>n</w:t>
      </w:r>
      <w:r w:rsidR="00BA454B" w:rsidRPr="00733F00">
        <w:rPr>
          <w:sz w:val="24"/>
          <w:szCs w:val="24"/>
        </w:rPr>
        <w:t xml:space="preserve"> patients</w:t>
      </w:r>
      <w:r w:rsidR="00440621" w:rsidRPr="00733F00">
        <w:rPr>
          <w:sz w:val="24"/>
          <w:szCs w:val="24"/>
        </w:rPr>
        <w:t xml:space="preserve"> </w:t>
      </w:r>
      <w:r w:rsidR="00BA454B" w:rsidRPr="00733F00">
        <w:rPr>
          <w:sz w:val="24"/>
          <w:szCs w:val="24"/>
        </w:rPr>
        <w:t xml:space="preserve">and </w:t>
      </w:r>
      <w:r w:rsidR="00440621" w:rsidRPr="00733F00">
        <w:rPr>
          <w:sz w:val="24"/>
          <w:szCs w:val="24"/>
        </w:rPr>
        <w:t xml:space="preserve">clinical </w:t>
      </w:r>
      <w:r w:rsidR="00BA454B" w:rsidRPr="00733F00">
        <w:rPr>
          <w:sz w:val="24"/>
          <w:szCs w:val="24"/>
        </w:rPr>
        <w:t xml:space="preserve">outcomes. </w:t>
      </w:r>
    </w:p>
    <w:p w14:paraId="6A9C7EF4" w14:textId="526D1E31" w:rsidR="00C57773" w:rsidRDefault="00B64628" w:rsidP="00C57773">
      <w:pPr>
        <w:rPr>
          <w:sz w:val="24"/>
          <w:szCs w:val="24"/>
        </w:rPr>
      </w:pPr>
      <w:r>
        <w:rPr>
          <w:sz w:val="24"/>
          <w:szCs w:val="24"/>
        </w:rPr>
        <w:t xml:space="preserve">The role of charities in supporting the NHS to deliver care to people with neurological conditions should </w:t>
      </w:r>
      <w:r w:rsidR="00393390">
        <w:rPr>
          <w:sz w:val="24"/>
          <w:szCs w:val="24"/>
        </w:rPr>
        <w:t xml:space="preserve">also </w:t>
      </w:r>
      <w:r>
        <w:rPr>
          <w:sz w:val="24"/>
          <w:szCs w:val="24"/>
        </w:rPr>
        <w:t xml:space="preserve">not be </w:t>
      </w:r>
      <w:r w:rsidR="00393390">
        <w:rPr>
          <w:sz w:val="24"/>
          <w:szCs w:val="24"/>
        </w:rPr>
        <w:t xml:space="preserve">underestimated or </w:t>
      </w:r>
      <w:r>
        <w:rPr>
          <w:sz w:val="24"/>
          <w:szCs w:val="24"/>
        </w:rPr>
        <w:t xml:space="preserve">overlooked. </w:t>
      </w:r>
      <w:r w:rsidR="00C57773">
        <w:rPr>
          <w:sz w:val="24"/>
          <w:szCs w:val="24"/>
        </w:rPr>
        <w:t>The preliminary results of a</w:t>
      </w:r>
      <w:r w:rsidR="00F425B2">
        <w:rPr>
          <w:sz w:val="24"/>
          <w:szCs w:val="24"/>
        </w:rPr>
        <w:t>n</w:t>
      </w:r>
      <w:r>
        <w:rPr>
          <w:sz w:val="24"/>
          <w:szCs w:val="24"/>
        </w:rPr>
        <w:t xml:space="preserve"> </w:t>
      </w:r>
      <w:r w:rsidR="00F425B2">
        <w:rPr>
          <w:sz w:val="24"/>
          <w:szCs w:val="24"/>
        </w:rPr>
        <w:t>ongoing</w:t>
      </w:r>
      <w:r>
        <w:rPr>
          <w:sz w:val="24"/>
          <w:szCs w:val="24"/>
        </w:rPr>
        <w:t xml:space="preserve"> survey by </w:t>
      </w:r>
      <w:r w:rsidR="00C57773">
        <w:rPr>
          <w:sz w:val="24"/>
          <w:szCs w:val="24"/>
        </w:rPr>
        <w:t>The Neurological Alliance, National Voices and the A</w:t>
      </w:r>
      <w:r w:rsidR="00FF4597">
        <w:rPr>
          <w:sz w:val="24"/>
          <w:szCs w:val="24"/>
        </w:rPr>
        <w:t>rthri</w:t>
      </w:r>
      <w:r w:rsidR="00F425B2">
        <w:rPr>
          <w:sz w:val="24"/>
          <w:szCs w:val="24"/>
        </w:rPr>
        <w:t xml:space="preserve">tis and Musculoskeletal Alliance </w:t>
      </w:r>
      <w:r w:rsidR="00C57773">
        <w:rPr>
          <w:sz w:val="24"/>
          <w:szCs w:val="24"/>
        </w:rPr>
        <w:t>found that:</w:t>
      </w:r>
    </w:p>
    <w:p w14:paraId="2555DFF4" w14:textId="0EF0A095" w:rsidR="003736BB" w:rsidRDefault="00C57773" w:rsidP="002077BA">
      <w:pPr>
        <w:pStyle w:val="ListParagraph"/>
        <w:numPr>
          <w:ilvl w:val="0"/>
          <w:numId w:val="22"/>
        </w:numPr>
        <w:rPr>
          <w:sz w:val="24"/>
          <w:szCs w:val="24"/>
        </w:rPr>
      </w:pPr>
      <w:r w:rsidRPr="000E65F4">
        <w:rPr>
          <w:sz w:val="24"/>
          <w:szCs w:val="24"/>
        </w:rPr>
        <w:t>55% of respondents reported a significant increase in demand for their services – this include</w:t>
      </w:r>
      <w:r w:rsidR="008D7ED6" w:rsidRPr="000E65F4">
        <w:rPr>
          <w:sz w:val="24"/>
          <w:szCs w:val="24"/>
        </w:rPr>
        <w:t>s</w:t>
      </w:r>
      <w:r w:rsidRPr="000E65F4">
        <w:rPr>
          <w:sz w:val="24"/>
          <w:szCs w:val="24"/>
        </w:rPr>
        <w:t xml:space="preserve"> </w:t>
      </w:r>
      <w:r w:rsidR="00ED69AE" w:rsidRPr="000E65F4">
        <w:rPr>
          <w:sz w:val="24"/>
          <w:szCs w:val="24"/>
        </w:rPr>
        <w:t xml:space="preserve">things such as </w:t>
      </w:r>
      <w:r w:rsidRPr="000E65F4">
        <w:rPr>
          <w:sz w:val="24"/>
          <w:szCs w:val="24"/>
        </w:rPr>
        <w:t xml:space="preserve">peer support networks, helplines, online </w:t>
      </w:r>
      <w:proofErr w:type="gramStart"/>
      <w:r w:rsidRPr="000E65F4">
        <w:rPr>
          <w:sz w:val="24"/>
          <w:szCs w:val="24"/>
        </w:rPr>
        <w:t>information</w:t>
      </w:r>
      <w:proofErr w:type="gramEnd"/>
      <w:r w:rsidRPr="000E65F4">
        <w:rPr>
          <w:sz w:val="24"/>
          <w:szCs w:val="24"/>
        </w:rPr>
        <w:t xml:space="preserve"> and support groups.</w:t>
      </w:r>
    </w:p>
    <w:p w14:paraId="404D34B8" w14:textId="4AE1BB4F" w:rsidR="00EA56DC" w:rsidRDefault="00EA56DC" w:rsidP="00EA56DC">
      <w:pPr>
        <w:rPr>
          <w:sz w:val="24"/>
          <w:szCs w:val="24"/>
        </w:rPr>
      </w:pPr>
    </w:p>
    <w:p w14:paraId="50DBB0B2" w14:textId="77777777" w:rsidR="00EA56DC" w:rsidRPr="00EA56DC" w:rsidRDefault="00EA56DC" w:rsidP="00EA56DC">
      <w:pPr>
        <w:rPr>
          <w:sz w:val="24"/>
          <w:szCs w:val="24"/>
        </w:rPr>
      </w:pPr>
    </w:p>
    <w:p w14:paraId="14ED3EE9" w14:textId="45F8EB88" w:rsidR="00B64628" w:rsidRDefault="00C57773" w:rsidP="00C57773">
      <w:pPr>
        <w:pStyle w:val="ListParagraph"/>
        <w:numPr>
          <w:ilvl w:val="0"/>
          <w:numId w:val="22"/>
        </w:numPr>
        <w:rPr>
          <w:sz w:val="24"/>
          <w:szCs w:val="24"/>
        </w:rPr>
      </w:pPr>
      <w:r w:rsidRPr="00C57773">
        <w:rPr>
          <w:sz w:val="24"/>
          <w:szCs w:val="24"/>
        </w:rPr>
        <w:t>Just under 30% of respondents report</w:t>
      </w:r>
      <w:r>
        <w:rPr>
          <w:sz w:val="24"/>
          <w:szCs w:val="24"/>
        </w:rPr>
        <w:t>ed</w:t>
      </w:r>
      <w:r w:rsidRPr="00C57773">
        <w:rPr>
          <w:sz w:val="24"/>
          <w:szCs w:val="24"/>
        </w:rPr>
        <w:t xml:space="preserve"> </w:t>
      </w:r>
      <w:r w:rsidR="00ED69AE">
        <w:rPr>
          <w:sz w:val="24"/>
          <w:szCs w:val="24"/>
        </w:rPr>
        <w:t xml:space="preserve">that </w:t>
      </w:r>
      <w:r w:rsidRPr="00C57773">
        <w:rPr>
          <w:sz w:val="24"/>
          <w:szCs w:val="24"/>
        </w:rPr>
        <w:t xml:space="preserve">it </w:t>
      </w:r>
      <w:r w:rsidR="00393390">
        <w:rPr>
          <w:sz w:val="24"/>
          <w:szCs w:val="24"/>
        </w:rPr>
        <w:t xml:space="preserve">was </w:t>
      </w:r>
      <w:r w:rsidRPr="00C57773">
        <w:rPr>
          <w:sz w:val="24"/>
          <w:szCs w:val="24"/>
        </w:rPr>
        <w:t>either very likely</w:t>
      </w:r>
      <w:r>
        <w:rPr>
          <w:sz w:val="24"/>
          <w:szCs w:val="24"/>
        </w:rPr>
        <w:t>,</w:t>
      </w:r>
      <w:r w:rsidRPr="00C57773">
        <w:rPr>
          <w:sz w:val="24"/>
          <w:szCs w:val="24"/>
        </w:rPr>
        <w:t xml:space="preserve"> or extremely likely</w:t>
      </w:r>
      <w:r>
        <w:rPr>
          <w:sz w:val="24"/>
          <w:szCs w:val="24"/>
        </w:rPr>
        <w:t>,</w:t>
      </w:r>
      <w:r w:rsidRPr="00C57773">
        <w:rPr>
          <w:sz w:val="24"/>
          <w:szCs w:val="24"/>
        </w:rPr>
        <w:t xml:space="preserve"> that their organisation w</w:t>
      </w:r>
      <w:r w:rsidR="00ED69AE">
        <w:rPr>
          <w:sz w:val="24"/>
          <w:szCs w:val="24"/>
        </w:rPr>
        <w:t>ould</w:t>
      </w:r>
      <w:r w:rsidRPr="00C57773">
        <w:rPr>
          <w:sz w:val="24"/>
          <w:szCs w:val="24"/>
        </w:rPr>
        <w:t xml:space="preserve"> be forced to suspend or reduce support </w:t>
      </w:r>
      <w:proofErr w:type="gramStart"/>
      <w:r w:rsidRPr="00C57773">
        <w:rPr>
          <w:sz w:val="24"/>
          <w:szCs w:val="24"/>
        </w:rPr>
        <w:t>as a result of</w:t>
      </w:r>
      <w:proofErr w:type="gramEnd"/>
      <w:r w:rsidRPr="00C57773">
        <w:rPr>
          <w:sz w:val="24"/>
          <w:szCs w:val="24"/>
        </w:rPr>
        <w:t xml:space="preserve"> financial difficulties due to COVID-19</w:t>
      </w:r>
      <w:r w:rsidR="00393390">
        <w:rPr>
          <w:sz w:val="24"/>
          <w:szCs w:val="24"/>
        </w:rPr>
        <w:t>.</w:t>
      </w:r>
    </w:p>
    <w:p w14:paraId="394FA41A" w14:textId="77777777" w:rsidR="00C57773" w:rsidRPr="00C57773" w:rsidRDefault="00C57773" w:rsidP="00C57773">
      <w:pPr>
        <w:pStyle w:val="ListParagraph"/>
        <w:rPr>
          <w:sz w:val="24"/>
          <w:szCs w:val="24"/>
        </w:rPr>
      </w:pPr>
    </w:p>
    <w:p w14:paraId="5D87B96D" w14:textId="5CE1BACC" w:rsidR="00115775" w:rsidRDefault="00E000A9" w:rsidP="00CA2551">
      <w:pPr>
        <w:pStyle w:val="ListParagraph"/>
        <w:numPr>
          <w:ilvl w:val="0"/>
          <w:numId w:val="15"/>
        </w:numPr>
        <w:rPr>
          <w:b/>
          <w:bCs/>
          <w:sz w:val="24"/>
          <w:szCs w:val="24"/>
        </w:rPr>
      </w:pPr>
      <w:r w:rsidRPr="00733F00">
        <w:rPr>
          <w:b/>
          <w:bCs/>
          <w:sz w:val="24"/>
          <w:szCs w:val="24"/>
        </w:rPr>
        <w:t xml:space="preserve">Telemedicine must not become the new normal </w:t>
      </w:r>
      <w:r w:rsidR="00837CA4" w:rsidRPr="00733F00">
        <w:rPr>
          <w:b/>
          <w:bCs/>
          <w:sz w:val="24"/>
          <w:szCs w:val="24"/>
        </w:rPr>
        <w:t>‘</w:t>
      </w:r>
      <w:r w:rsidR="00BA454B" w:rsidRPr="00733F00">
        <w:rPr>
          <w:b/>
          <w:bCs/>
          <w:sz w:val="24"/>
          <w:szCs w:val="24"/>
        </w:rPr>
        <w:t>by accident</w:t>
      </w:r>
      <w:r w:rsidR="00837CA4" w:rsidRPr="00733F00">
        <w:rPr>
          <w:b/>
          <w:bCs/>
          <w:sz w:val="24"/>
          <w:szCs w:val="24"/>
        </w:rPr>
        <w:t>’</w:t>
      </w:r>
      <w:r w:rsidR="00BA454B" w:rsidRPr="00733F00">
        <w:rPr>
          <w:b/>
          <w:bCs/>
          <w:sz w:val="24"/>
          <w:szCs w:val="24"/>
        </w:rPr>
        <w:t xml:space="preserve">, but </w:t>
      </w:r>
      <w:r w:rsidRPr="00733F00">
        <w:rPr>
          <w:b/>
          <w:bCs/>
          <w:sz w:val="24"/>
          <w:szCs w:val="24"/>
        </w:rPr>
        <w:t xml:space="preserve">only where it is </w:t>
      </w:r>
      <w:r w:rsidR="008C6FC7" w:rsidRPr="00733F00">
        <w:rPr>
          <w:b/>
          <w:bCs/>
          <w:sz w:val="24"/>
          <w:szCs w:val="24"/>
        </w:rPr>
        <w:t xml:space="preserve">a </w:t>
      </w:r>
      <w:r w:rsidRPr="00733F00">
        <w:rPr>
          <w:b/>
          <w:bCs/>
          <w:sz w:val="24"/>
          <w:szCs w:val="24"/>
        </w:rPr>
        <w:t>clini</w:t>
      </w:r>
      <w:r w:rsidR="008C6FC7" w:rsidRPr="00733F00">
        <w:rPr>
          <w:b/>
          <w:bCs/>
          <w:sz w:val="24"/>
          <w:szCs w:val="24"/>
        </w:rPr>
        <w:t xml:space="preserve">cally </w:t>
      </w:r>
      <w:r w:rsidRPr="00733F00">
        <w:rPr>
          <w:b/>
          <w:bCs/>
          <w:sz w:val="24"/>
          <w:szCs w:val="24"/>
        </w:rPr>
        <w:t>safe</w:t>
      </w:r>
      <w:r w:rsidR="008C6FC7" w:rsidRPr="00733F00">
        <w:rPr>
          <w:b/>
          <w:bCs/>
          <w:sz w:val="24"/>
          <w:szCs w:val="24"/>
        </w:rPr>
        <w:t xml:space="preserve"> and</w:t>
      </w:r>
      <w:r w:rsidRPr="00733F00">
        <w:rPr>
          <w:b/>
          <w:bCs/>
          <w:sz w:val="24"/>
          <w:szCs w:val="24"/>
        </w:rPr>
        <w:t xml:space="preserve"> effective </w:t>
      </w:r>
      <w:r w:rsidR="008C6FC7" w:rsidRPr="00733F00">
        <w:rPr>
          <w:b/>
          <w:bCs/>
          <w:sz w:val="24"/>
          <w:szCs w:val="24"/>
        </w:rPr>
        <w:t xml:space="preserve">option </w:t>
      </w:r>
      <w:r w:rsidR="00BA454B" w:rsidRPr="00733F00">
        <w:rPr>
          <w:b/>
          <w:bCs/>
          <w:sz w:val="24"/>
          <w:szCs w:val="24"/>
        </w:rPr>
        <w:t>for patients.</w:t>
      </w:r>
      <w:r w:rsidR="001A4AC9">
        <w:rPr>
          <w:b/>
          <w:bCs/>
          <w:sz w:val="24"/>
          <w:szCs w:val="24"/>
        </w:rPr>
        <w:t xml:space="preserve"> Patients should also have a choice about how services are delivered that best meets their needs.</w:t>
      </w:r>
    </w:p>
    <w:p w14:paraId="7DF12DBD" w14:textId="4441DB70" w:rsidR="008C6FC7" w:rsidRPr="00733F00" w:rsidRDefault="00847490" w:rsidP="00CA2551">
      <w:pPr>
        <w:pStyle w:val="ListParagraph"/>
        <w:numPr>
          <w:ilvl w:val="0"/>
          <w:numId w:val="15"/>
        </w:numPr>
        <w:rPr>
          <w:b/>
          <w:bCs/>
          <w:sz w:val="24"/>
          <w:szCs w:val="24"/>
        </w:rPr>
      </w:pPr>
      <w:r w:rsidRPr="00733F00">
        <w:rPr>
          <w:b/>
          <w:bCs/>
          <w:sz w:val="24"/>
          <w:szCs w:val="24"/>
        </w:rPr>
        <w:t xml:space="preserve">Any wider </w:t>
      </w:r>
      <w:r w:rsidR="008C6FC7" w:rsidRPr="00733F00">
        <w:rPr>
          <w:b/>
          <w:bCs/>
          <w:sz w:val="24"/>
          <w:szCs w:val="24"/>
        </w:rPr>
        <w:t xml:space="preserve">use of telemedicine must not </w:t>
      </w:r>
      <w:r w:rsidR="00CA2551" w:rsidRPr="00733F00">
        <w:rPr>
          <w:b/>
          <w:bCs/>
          <w:sz w:val="24"/>
          <w:szCs w:val="24"/>
        </w:rPr>
        <w:t xml:space="preserve">have the </w:t>
      </w:r>
      <w:r w:rsidR="0057366E" w:rsidRPr="00733F00">
        <w:rPr>
          <w:b/>
          <w:bCs/>
          <w:sz w:val="24"/>
          <w:szCs w:val="24"/>
        </w:rPr>
        <w:t xml:space="preserve">effect of further </w:t>
      </w:r>
      <w:r w:rsidR="008C6FC7" w:rsidRPr="00733F00">
        <w:rPr>
          <w:b/>
          <w:bCs/>
          <w:sz w:val="24"/>
          <w:szCs w:val="24"/>
        </w:rPr>
        <w:t>wide</w:t>
      </w:r>
      <w:r w:rsidR="0057366E" w:rsidRPr="00733F00">
        <w:rPr>
          <w:b/>
          <w:bCs/>
          <w:sz w:val="24"/>
          <w:szCs w:val="24"/>
        </w:rPr>
        <w:t>ning</w:t>
      </w:r>
      <w:r w:rsidR="008C6FC7" w:rsidRPr="00733F00">
        <w:rPr>
          <w:b/>
          <w:bCs/>
          <w:sz w:val="24"/>
          <w:szCs w:val="24"/>
        </w:rPr>
        <w:t xml:space="preserve"> h</w:t>
      </w:r>
      <w:r w:rsidR="0091202C" w:rsidRPr="00733F00">
        <w:rPr>
          <w:b/>
          <w:bCs/>
          <w:sz w:val="24"/>
          <w:szCs w:val="24"/>
        </w:rPr>
        <w:t>e</w:t>
      </w:r>
      <w:r w:rsidR="008C6FC7" w:rsidRPr="00733F00">
        <w:rPr>
          <w:b/>
          <w:bCs/>
          <w:sz w:val="24"/>
          <w:szCs w:val="24"/>
        </w:rPr>
        <w:t>alth ineq</w:t>
      </w:r>
      <w:r w:rsidR="0091202C" w:rsidRPr="00733F00">
        <w:rPr>
          <w:b/>
          <w:bCs/>
          <w:sz w:val="24"/>
          <w:szCs w:val="24"/>
        </w:rPr>
        <w:t>ua</w:t>
      </w:r>
      <w:r w:rsidR="008C6FC7" w:rsidRPr="00733F00">
        <w:rPr>
          <w:b/>
          <w:bCs/>
          <w:sz w:val="24"/>
          <w:szCs w:val="24"/>
        </w:rPr>
        <w:t>liti</w:t>
      </w:r>
      <w:r w:rsidR="0091202C" w:rsidRPr="00733F00">
        <w:rPr>
          <w:b/>
          <w:bCs/>
          <w:sz w:val="24"/>
          <w:szCs w:val="24"/>
        </w:rPr>
        <w:t>e</w:t>
      </w:r>
      <w:r w:rsidR="008C6FC7" w:rsidRPr="00733F00">
        <w:rPr>
          <w:b/>
          <w:bCs/>
          <w:sz w:val="24"/>
          <w:szCs w:val="24"/>
        </w:rPr>
        <w:t xml:space="preserve">s </w:t>
      </w:r>
      <w:r w:rsidR="0057366E" w:rsidRPr="00733F00">
        <w:rPr>
          <w:b/>
          <w:bCs/>
          <w:sz w:val="24"/>
          <w:szCs w:val="24"/>
        </w:rPr>
        <w:t>in</w:t>
      </w:r>
      <w:r w:rsidR="008C6FC7" w:rsidRPr="00733F00">
        <w:rPr>
          <w:b/>
          <w:bCs/>
          <w:sz w:val="24"/>
          <w:szCs w:val="24"/>
        </w:rPr>
        <w:t xml:space="preserve"> people with </w:t>
      </w:r>
      <w:r w:rsidR="0091202C" w:rsidRPr="00733F00">
        <w:rPr>
          <w:b/>
          <w:bCs/>
          <w:sz w:val="24"/>
          <w:szCs w:val="24"/>
        </w:rPr>
        <w:t xml:space="preserve">neurological </w:t>
      </w:r>
      <w:r w:rsidR="008C6FC7" w:rsidRPr="00733F00">
        <w:rPr>
          <w:b/>
          <w:bCs/>
          <w:sz w:val="24"/>
          <w:szCs w:val="24"/>
        </w:rPr>
        <w:t>conditi</w:t>
      </w:r>
      <w:r w:rsidR="0091202C" w:rsidRPr="00733F00">
        <w:rPr>
          <w:b/>
          <w:bCs/>
          <w:sz w:val="24"/>
          <w:szCs w:val="24"/>
        </w:rPr>
        <w:t>o</w:t>
      </w:r>
      <w:r w:rsidR="008C6FC7" w:rsidRPr="00733F00">
        <w:rPr>
          <w:b/>
          <w:bCs/>
          <w:sz w:val="24"/>
          <w:szCs w:val="24"/>
        </w:rPr>
        <w:t>ns</w:t>
      </w:r>
    </w:p>
    <w:p w14:paraId="2D8C4276" w14:textId="6DC3F2DE" w:rsidR="007D67D3" w:rsidRPr="00733F00" w:rsidRDefault="00517C27" w:rsidP="00CA2551">
      <w:pPr>
        <w:pStyle w:val="ListParagraph"/>
        <w:numPr>
          <w:ilvl w:val="0"/>
          <w:numId w:val="15"/>
        </w:numPr>
        <w:rPr>
          <w:b/>
          <w:bCs/>
          <w:sz w:val="24"/>
          <w:szCs w:val="24"/>
        </w:rPr>
      </w:pPr>
      <w:r w:rsidRPr="00733F00">
        <w:rPr>
          <w:b/>
          <w:bCs/>
          <w:sz w:val="24"/>
          <w:szCs w:val="24"/>
        </w:rPr>
        <w:t xml:space="preserve">Charities must also be recognised for the vital support they offer to people with neurological conditions </w:t>
      </w:r>
      <w:r w:rsidR="00E152D9" w:rsidRPr="00733F00">
        <w:rPr>
          <w:b/>
          <w:bCs/>
          <w:sz w:val="24"/>
          <w:szCs w:val="24"/>
        </w:rPr>
        <w:t>and for</w:t>
      </w:r>
      <w:r w:rsidRPr="00733F00">
        <w:rPr>
          <w:b/>
          <w:bCs/>
          <w:sz w:val="24"/>
          <w:szCs w:val="24"/>
        </w:rPr>
        <w:t xml:space="preserve"> taking pressure off NHS</w:t>
      </w:r>
      <w:r w:rsidR="00E152D9" w:rsidRPr="00733F00">
        <w:rPr>
          <w:b/>
          <w:bCs/>
          <w:sz w:val="24"/>
          <w:szCs w:val="24"/>
        </w:rPr>
        <w:t xml:space="preserve"> frontline services; it is vital that they can continue to offer the</w:t>
      </w:r>
      <w:r w:rsidR="00001367" w:rsidRPr="00733F00">
        <w:rPr>
          <w:b/>
          <w:bCs/>
          <w:sz w:val="24"/>
          <w:szCs w:val="24"/>
        </w:rPr>
        <w:t xml:space="preserve">ir regular </w:t>
      </w:r>
      <w:r w:rsidR="00E152D9" w:rsidRPr="00733F00">
        <w:rPr>
          <w:b/>
          <w:bCs/>
          <w:sz w:val="24"/>
          <w:szCs w:val="24"/>
        </w:rPr>
        <w:t xml:space="preserve">services </w:t>
      </w:r>
      <w:r w:rsidR="00001367" w:rsidRPr="00733F00">
        <w:rPr>
          <w:b/>
          <w:bCs/>
          <w:sz w:val="24"/>
          <w:szCs w:val="24"/>
        </w:rPr>
        <w:t xml:space="preserve">to </w:t>
      </w:r>
      <w:r w:rsidR="00784BE7">
        <w:rPr>
          <w:b/>
          <w:bCs/>
          <w:sz w:val="24"/>
          <w:szCs w:val="24"/>
        </w:rPr>
        <w:t>beneficiaries</w:t>
      </w:r>
      <w:r w:rsidR="00001367" w:rsidRPr="00733F00">
        <w:rPr>
          <w:b/>
          <w:bCs/>
          <w:sz w:val="24"/>
          <w:szCs w:val="24"/>
        </w:rPr>
        <w:t xml:space="preserve"> </w:t>
      </w:r>
      <w:r w:rsidR="00CB025E">
        <w:rPr>
          <w:b/>
          <w:bCs/>
          <w:sz w:val="24"/>
          <w:szCs w:val="24"/>
        </w:rPr>
        <w:t xml:space="preserve">during and </w:t>
      </w:r>
      <w:r w:rsidR="00001367" w:rsidRPr="00733F00">
        <w:rPr>
          <w:b/>
          <w:bCs/>
          <w:sz w:val="24"/>
          <w:szCs w:val="24"/>
        </w:rPr>
        <w:t>after the peak of the COVID-19 pandemic.</w:t>
      </w:r>
    </w:p>
    <w:sectPr w:rsidR="007D67D3" w:rsidRPr="00733F0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ACE27" w14:textId="77777777" w:rsidR="001D7726" w:rsidRDefault="001D7726" w:rsidP="000629C3">
      <w:pPr>
        <w:spacing w:after="0" w:line="240" w:lineRule="auto"/>
      </w:pPr>
      <w:r>
        <w:separator/>
      </w:r>
    </w:p>
  </w:endnote>
  <w:endnote w:type="continuationSeparator" w:id="0">
    <w:p w14:paraId="5A9D37A7" w14:textId="77777777" w:rsidR="001D7726" w:rsidRDefault="001D7726" w:rsidP="000629C3">
      <w:pPr>
        <w:spacing w:after="0" w:line="240" w:lineRule="auto"/>
      </w:pPr>
      <w:r>
        <w:continuationSeparator/>
      </w:r>
    </w:p>
  </w:endnote>
  <w:endnote w:id="1">
    <w:p w14:paraId="1C7C3EC2" w14:textId="0922E996" w:rsidR="00F425B2" w:rsidRPr="00F425B2" w:rsidRDefault="00F425B2">
      <w:pPr>
        <w:pStyle w:val="EndnoteText"/>
        <w:rPr>
          <w:b/>
          <w:bCs/>
        </w:rPr>
      </w:pPr>
      <w:r w:rsidRPr="00F425B2">
        <w:rPr>
          <w:b/>
          <w:bCs/>
        </w:rPr>
        <w:t>References</w:t>
      </w:r>
    </w:p>
    <w:p w14:paraId="06E2F653" w14:textId="77777777" w:rsidR="00F425B2" w:rsidRDefault="00F425B2">
      <w:pPr>
        <w:pStyle w:val="EndnoteText"/>
      </w:pPr>
    </w:p>
    <w:p w14:paraId="49C060F1" w14:textId="65805252" w:rsidR="000847D7" w:rsidRDefault="000847D7">
      <w:pPr>
        <w:pStyle w:val="EndnoteText"/>
      </w:pPr>
      <w:r>
        <w:rPr>
          <w:rStyle w:val="EndnoteReference"/>
        </w:rPr>
        <w:endnoteRef/>
      </w:r>
      <w:r>
        <w:t xml:space="preserve"> </w:t>
      </w:r>
      <w:r w:rsidR="003C0B9E">
        <w:t xml:space="preserve">The </w:t>
      </w:r>
      <w:r w:rsidR="00351157">
        <w:t xml:space="preserve">Neurological Alliance website. Accessed here </w:t>
      </w:r>
      <w:hyperlink r:id="rId1" w:history="1">
        <w:r w:rsidR="00351157" w:rsidRPr="000B3A66">
          <w:rPr>
            <w:rStyle w:val="Hyperlink"/>
          </w:rPr>
          <w:t>https://www.neural.org.uk/about-neurological-conditions/</w:t>
        </w:r>
      </w:hyperlink>
      <w:r w:rsidR="00351157">
        <w:t xml:space="preserve">, </w:t>
      </w:r>
      <w:r w:rsidR="0070033D">
        <w:t>7 May 2020.</w:t>
      </w:r>
      <w:r w:rsidR="00351157">
        <w:t xml:space="preserve"> </w:t>
      </w:r>
    </w:p>
  </w:endnote>
  <w:endnote w:id="2">
    <w:p w14:paraId="02B63678" w14:textId="4E829BE4" w:rsidR="007B2214" w:rsidRDefault="007B2214" w:rsidP="00B24F81">
      <w:pPr>
        <w:pStyle w:val="EndnoteText"/>
      </w:pPr>
      <w:r>
        <w:rPr>
          <w:rStyle w:val="EndnoteReference"/>
        </w:rPr>
        <w:endnoteRef/>
      </w:r>
      <w:r>
        <w:t xml:space="preserve"> </w:t>
      </w:r>
      <w:r w:rsidR="003C0B9E">
        <w:t xml:space="preserve">The Neurological Alliance, </w:t>
      </w:r>
      <w:r w:rsidR="00B24F81">
        <w:t>NEURO PATIENCE</w:t>
      </w:r>
      <w:r w:rsidR="003C0B9E">
        <w:t xml:space="preserve">: </w:t>
      </w:r>
      <w:r w:rsidR="00B24F81">
        <w:t>Still waiting for improvements in treatment and car</w:t>
      </w:r>
      <w:r w:rsidR="003C0B9E">
        <w:t xml:space="preserve">e - </w:t>
      </w:r>
      <w:r w:rsidR="00A5277F">
        <w:t xml:space="preserve">Neurological Alliance, </w:t>
      </w:r>
      <w:r w:rsidR="00A5277F" w:rsidRPr="00A5277F">
        <w:t>2018/19 National Neurology Patient Experience Survey</w:t>
      </w:r>
      <w:r w:rsidR="00A5277F">
        <w:t>. Accessed here</w:t>
      </w:r>
      <w:r w:rsidR="003C0B9E">
        <w:t xml:space="preserve"> </w:t>
      </w:r>
      <w:hyperlink r:id="rId2" w:history="1">
        <w:r w:rsidR="00FF5B5A" w:rsidRPr="000B3A66">
          <w:rPr>
            <w:rStyle w:val="Hyperlink"/>
          </w:rPr>
          <w:t>https://www.neural.org.uk/wp-content/uploads/2019/07/neuro-patience-2019-1.pdf</w:t>
        </w:r>
      </w:hyperlink>
      <w:r w:rsidR="009C12BE">
        <w:t>, 7 May 2020.</w:t>
      </w:r>
    </w:p>
  </w:endnote>
  <w:endnote w:id="3">
    <w:p w14:paraId="108336FD" w14:textId="348B7D50" w:rsidR="000E5AEA" w:rsidRDefault="000E5AEA">
      <w:pPr>
        <w:pStyle w:val="EndnoteText"/>
      </w:pPr>
      <w:r>
        <w:rPr>
          <w:rStyle w:val="EndnoteReference"/>
        </w:rPr>
        <w:endnoteRef/>
      </w:r>
      <w:r>
        <w:t xml:space="preserve"> </w:t>
      </w:r>
      <w:r w:rsidR="00924E9A">
        <w:t xml:space="preserve">Association of British Neurologists, COVID-19 Guidance and Advice. Accessed here </w:t>
      </w:r>
      <w:hyperlink r:id="rId3" w:history="1">
        <w:r w:rsidR="00924E9A" w:rsidRPr="000B3A66">
          <w:rPr>
            <w:rStyle w:val="Hyperlink"/>
          </w:rPr>
          <w:t>https://www.theabn.org/page/COVID-19</w:t>
        </w:r>
      </w:hyperlink>
      <w:r w:rsidR="00924E9A">
        <w:t>,  7 May 2020.</w:t>
      </w:r>
    </w:p>
  </w:endnote>
  <w:endnote w:id="4">
    <w:p w14:paraId="518F194D" w14:textId="29676ED5" w:rsidR="00634BF7" w:rsidRDefault="00634BF7">
      <w:pPr>
        <w:pStyle w:val="EndnoteText"/>
      </w:pPr>
      <w:r>
        <w:rPr>
          <w:rStyle w:val="EndnoteReference"/>
        </w:rPr>
        <w:endnoteRef/>
      </w:r>
      <w:r>
        <w:t xml:space="preserve"> </w:t>
      </w:r>
      <w:r w:rsidR="00A57B40">
        <w:t xml:space="preserve">Epilepsy Action and University of Sheffield, </w:t>
      </w:r>
      <w:r w:rsidR="00A57B40" w:rsidRPr="00A57B40">
        <w:t xml:space="preserve">Epilepsy Specialist Nurses </w:t>
      </w:r>
      <w:proofErr w:type="gramStart"/>
      <w:r w:rsidR="00A57B40" w:rsidRPr="00A57B40">
        <w:t>The</w:t>
      </w:r>
      <w:proofErr w:type="gramEnd"/>
      <w:r w:rsidR="00A57B40" w:rsidRPr="00A57B40">
        <w:t xml:space="preserve"> Evidence (ESPENTE): a Systematic Mapping Review</w:t>
      </w:r>
      <w:r w:rsidR="00A57B40">
        <w:t xml:space="preserve">, </w:t>
      </w:r>
      <w:r w:rsidR="001F7083">
        <w:t xml:space="preserve">July 2019. </w:t>
      </w:r>
      <w:r w:rsidR="00A57B40">
        <w:t>Accessed here</w:t>
      </w:r>
      <w:r w:rsidR="001F7083">
        <w:t xml:space="preserve"> </w:t>
      </w:r>
      <w:hyperlink r:id="rId4" w:history="1">
        <w:r w:rsidR="001F7083" w:rsidRPr="000B3A66">
          <w:rPr>
            <w:rStyle w:val="Hyperlink"/>
          </w:rPr>
          <w:t>https://www.epilepsy.org.uk/sites/epilepsy/files/research/The%20ESPENTE%20Study%208.7.19%20Version%201.pdf</w:t>
        </w:r>
      </w:hyperlink>
      <w:r w:rsidR="001F7083">
        <w:t xml:space="preserve">, </w:t>
      </w:r>
      <w:r w:rsidR="00A57B40">
        <w:t>7 May 2020.</w:t>
      </w:r>
    </w:p>
  </w:endnote>
  <w:endnote w:id="5">
    <w:p w14:paraId="167D185F" w14:textId="640F6882" w:rsidR="00285724" w:rsidRDefault="00285724">
      <w:pPr>
        <w:pStyle w:val="EndnoteText"/>
      </w:pPr>
      <w:r>
        <w:rPr>
          <w:rStyle w:val="EndnoteReference"/>
        </w:rPr>
        <w:endnoteRef/>
      </w:r>
      <w:r>
        <w:t xml:space="preserve"> </w:t>
      </w:r>
      <w:r w:rsidR="00353CB5" w:rsidRPr="00A0267C">
        <w:t xml:space="preserve">Ling Mao; </w:t>
      </w:r>
      <w:proofErr w:type="spellStart"/>
      <w:r w:rsidR="00353CB5" w:rsidRPr="00A0267C">
        <w:t>Huijuan</w:t>
      </w:r>
      <w:proofErr w:type="spellEnd"/>
      <w:r w:rsidR="00353CB5" w:rsidRPr="00A0267C">
        <w:t xml:space="preserve"> </w:t>
      </w:r>
      <w:proofErr w:type="spellStart"/>
      <w:r w:rsidR="00353CB5" w:rsidRPr="00A0267C">
        <w:t>Jin</w:t>
      </w:r>
      <w:proofErr w:type="spellEnd"/>
      <w:r w:rsidR="00353CB5" w:rsidRPr="00A0267C">
        <w:t xml:space="preserve">; </w:t>
      </w:r>
      <w:proofErr w:type="spellStart"/>
      <w:r w:rsidR="00353CB5" w:rsidRPr="00A0267C">
        <w:t>Mengdie</w:t>
      </w:r>
      <w:proofErr w:type="spellEnd"/>
      <w:r w:rsidR="00353CB5" w:rsidRPr="00A0267C">
        <w:t xml:space="preserve"> Wang et al</w:t>
      </w:r>
      <w:r w:rsidR="00353CB5">
        <w:t>,</w:t>
      </w:r>
      <w:r w:rsidR="00353CB5" w:rsidRPr="00A0267C">
        <w:t xml:space="preserve"> Neurologic Manifestations of Hospitalized Patients </w:t>
      </w:r>
      <w:proofErr w:type="gramStart"/>
      <w:r w:rsidR="00353CB5" w:rsidRPr="00A0267C">
        <w:t>With</w:t>
      </w:r>
      <w:proofErr w:type="gramEnd"/>
      <w:r w:rsidR="00353CB5" w:rsidRPr="00A0267C">
        <w:t xml:space="preserve"> Coronavirus Disease 2019 in Wuhan, China, JAMA Neurol. Published online April 10, 2020. doi:10.1001/jamaneurol.2020.1127</w:t>
      </w:r>
      <w:r w:rsidR="00353CB5">
        <w:t xml:space="preserve">. Accessed here </w:t>
      </w:r>
      <w:hyperlink r:id="rId5" w:history="1">
        <w:r w:rsidR="00353CB5" w:rsidRPr="00F65ACA">
          <w:rPr>
            <w:rStyle w:val="Hyperlink"/>
          </w:rPr>
          <w:t>https://jamanetwork.com/journals/jamaneurology/fullarticle/2764549</w:t>
        </w:r>
      </w:hyperlink>
      <w:r w:rsidR="00353CB5">
        <w:t>, 1 May 2020.</w:t>
      </w:r>
    </w:p>
  </w:endnote>
  <w:endnote w:id="6">
    <w:p w14:paraId="40B96D61" w14:textId="4B7999D0" w:rsidR="00251C0E" w:rsidRDefault="00F47491">
      <w:pPr>
        <w:pStyle w:val="EndnoteText"/>
      </w:pPr>
      <w:r>
        <w:rPr>
          <w:rStyle w:val="EndnoteReference"/>
        </w:rPr>
        <w:endnoteRef/>
      </w:r>
      <w:r>
        <w:t xml:space="preserve"> Association of British Neur</w:t>
      </w:r>
      <w:r w:rsidR="00251C0E">
        <w:t xml:space="preserve">ologists website, </w:t>
      </w:r>
      <w:proofErr w:type="spellStart"/>
      <w:r w:rsidR="00251C0E">
        <w:t>RaDAR</w:t>
      </w:r>
      <w:proofErr w:type="spellEnd"/>
      <w:r w:rsidR="00251C0E">
        <w:t xml:space="preserve">. Accessed here </w:t>
      </w:r>
      <w:hyperlink r:id="rId6" w:anchor="rescol_6214908" w:history="1">
        <w:r w:rsidR="00251C0E" w:rsidRPr="000B3A66">
          <w:rPr>
            <w:rStyle w:val="Hyperlink"/>
          </w:rPr>
          <w:t>https://www.theabn.org/page/radar?&amp;hhsearchterms=%22radar%22&amp;#rescol_6214908</w:t>
        </w:r>
      </w:hyperlink>
      <w:r w:rsidR="00251C0E">
        <w:t>, 7 May 2020.</w:t>
      </w:r>
    </w:p>
  </w:endnote>
  <w:endnote w:id="7">
    <w:p w14:paraId="00C0C940" w14:textId="3E0ED63A" w:rsidR="009A5C83" w:rsidRDefault="009A5C83">
      <w:pPr>
        <w:pStyle w:val="EndnoteText"/>
      </w:pPr>
      <w:r>
        <w:rPr>
          <w:rStyle w:val="EndnoteReference"/>
        </w:rPr>
        <w:endnoteRef/>
      </w:r>
      <w:r>
        <w:t xml:space="preserve"> </w:t>
      </w:r>
      <w:r w:rsidR="00B45140" w:rsidRPr="005C39CE">
        <w:t>Catherine J Mummery</w:t>
      </w:r>
      <w:r w:rsidR="00B45140">
        <w:t xml:space="preserve"> </w:t>
      </w:r>
      <w:r w:rsidR="00B45140" w:rsidRPr="005C39CE">
        <w:t>and Christopher M Kipps</w:t>
      </w:r>
      <w:r w:rsidR="00B45140">
        <w:t xml:space="preserve"> </w:t>
      </w:r>
      <w:r w:rsidR="00B45140" w:rsidRPr="005C39CE">
        <w:t>on behalf of the Association of British Neurologists</w:t>
      </w:r>
      <w:r w:rsidR="00B45140">
        <w:t xml:space="preserve">, </w:t>
      </w:r>
      <w:r w:rsidR="00B45140" w:rsidRPr="0093386B">
        <w:t>UK neurology response to the COVID-19 crisis</w:t>
      </w:r>
      <w:r w:rsidR="00B45140">
        <w:t xml:space="preserve">, </w:t>
      </w:r>
      <w:r w:rsidR="00B45140" w:rsidRPr="0093386B">
        <w:t>Clinical Medicine 2020 Vol 20, No 3 May 2020</w:t>
      </w:r>
      <w:r w:rsidR="00B45140">
        <w:t xml:space="preserve">, Accessed here </w:t>
      </w:r>
      <w:hyperlink r:id="rId7" w:history="1">
        <w:r w:rsidR="00B45140" w:rsidRPr="00F65ACA">
          <w:rPr>
            <w:rStyle w:val="Hyperlink"/>
          </w:rPr>
          <w:t>file:///C:/Users/judya/AppData/Local/Microsoft/Windows/INetCache/Content.Outlook/IF3M59U4/abn%20covid%20(002).pdf</w:t>
        </w:r>
      </w:hyperlink>
      <w:r w:rsidR="00B45140">
        <w:t>, 1 May 2020.</w:t>
      </w:r>
    </w:p>
  </w:endnote>
  <w:endnote w:id="8">
    <w:p w14:paraId="4AE31F1E" w14:textId="77777777" w:rsidR="00387DC1" w:rsidRDefault="00006C03" w:rsidP="00387DC1">
      <w:pPr>
        <w:pStyle w:val="EndnoteText"/>
      </w:pPr>
      <w:r>
        <w:rPr>
          <w:rStyle w:val="EndnoteReference"/>
        </w:rPr>
        <w:endnoteRef/>
      </w:r>
      <w:r>
        <w:t xml:space="preserve"> </w:t>
      </w:r>
      <w:r w:rsidR="00625CDC" w:rsidRPr="00CA6AC9">
        <w:t xml:space="preserve"> </w:t>
      </w:r>
      <w:r w:rsidR="00387DC1">
        <w:t xml:space="preserve">Final report of the National Clinical Audit of Specialist Rehabilitation following major Injury. </w:t>
      </w:r>
    </w:p>
    <w:p w14:paraId="39BA49F2" w14:textId="11194BAA" w:rsidR="00006C03" w:rsidRDefault="00387DC1" w:rsidP="00387DC1">
      <w:pPr>
        <w:pStyle w:val="EndnoteText"/>
      </w:pPr>
      <w:r>
        <w:t>NCASRI Project team, Lead: Turner-Stokes L. Northwick Park Hospital. London, 2019.</w:t>
      </w:r>
      <w:r w:rsidR="00C27D44">
        <w:t xml:space="preserve"> </w:t>
      </w:r>
      <w:r w:rsidR="001A4BED">
        <w:t xml:space="preserve">Accessed here </w:t>
      </w:r>
      <w:hyperlink r:id="rId8" w:history="1">
        <w:r w:rsidR="00C27D44" w:rsidRPr="000B3A66">
          <w:rPr>
            <w:rStyle w:val="Hyperlink"/>
          </w:rPr>
          <w:t>https://www.kcl.ac.uk/cicelysaunders/about/rehabilitation/nhs-audit-report-v9-rgb.pdf</w:t>
        </w:r>
      </w:hyperlink>
      <w:r w:rsidR="001A4BED">
        <w:t>, 7 May 2020.</w:t>
      </w:r>
    </w:p>
  </w:endnote>
  <w:endnote w:id="9">
    <w:p w14:paraId="3FC5CABD" w14:textId="3EFEB009" w:rsidR="00704B0C" w:rsidRDefault="00704B0C">
      <w:pPr>
        <w:pStyle w:val="EndnoteText"/>
      </w:pPr>
      <w:r>
        <w:rPr>
          <w:rStyle w:val="EndnoteReference"/>
        </w:rPr>
        <w:endnoteRef/>
      </w:r>
      <w:r>
        <w:t xml:space="preserve"> HSJ, </w:t>
      </w:r>
      <w:r w:rsidRPr="00922D27">
        <w:t>100,000 people incorrectly told they needed to self-isolate because of coronavirus</w:t>
      </w:r>
      <w:r>
        <w:t xml:space="preserve">, 5 May 2020. Accessed here </w:t>
      </w:r>
      <w:hyperlink r:id="rId9" w:history="1">
        <w:r w:rsidRPr="000B3A66">
          <w:rPr>
            <w:rStyle w:val="Hyperlink"/>
          </w:rPr>
          <w:t>https://www.hsj.co.uk/coronavirus/100000-people-incorrectly-told-they-needed-to-self-isolate-because-of-coronavirus/7027575.article</w:t>
        </w:r>
      </w:hyperlink>
      <w:r>
        <w:t>, 7 May 2020</w:t>
      </w:r>
    </w:p>
  </w:endnote>
  <w:endnote w:id="10">
    <w:p w14:paraId="1BBB4E20" w14:textId="228AC9CF" w:rsidR="00F66BA5" w:rsidRDefault="00F66BA5">
      <w:pPr>
        <w:pStyle w:val="EndnoteText"/>
      </w:pPr>
      <w:r>
        <w:rPr>
          <w:rStyle w:val="EndnoteReference"/>
        </w:rPr>
        <w:endnoteRef/>
      </w:r>
      <w:r>
        <w:t xml:space="preserve"> </w:t>
      </w:r>
      <w:r w:rsidR="00784BE7" w:rsidRPr="005C39CE">
        <w:t>Catherine J Mummery</w:t>
      </w:r>
      <w:r w:rsidR="00784BE7">
        <w:t xml:space="preserve"> </w:t>
      </w:r>
      <w:r w:rsidR="00784BE7" w:rsidRPr="005C39CE">
        <w:t>and Christopher M Kipps</w:t>
      </w:r>
      <w:r w:rsidR="00784BE7">
        <w:t xml:space="preserve"> </w:t>
      </w:r>
      <w:r w:rsidR="00784BE7" w:rsidRPr="005C39CE">
        <w:t>on behalf of the Association of British Neurologists</w:t>
      </w:r>
      <w:r w:rsidR="00784BE7">
        <w:t xml:space="preserve">, </w:t>
      </w:r>
      <w:r w:rsidR="00784BE7" w:rsidRPr="0093386B">
        <w:t>UK neurology response to the COVID-19 crisis</w:t>
      </w:r>
      <w:r w:rsidR="00784BE7">
        <w:t xml:space="preserve">, </w:t>
      </w:r>
      <w:r w:rsidR="00784BE7" w:rsidRPr="0093386B">
        <w:t>Clinical Medicine 2020 Vol 20, No 3 May 2020</w:t>
      </w:r>
      <w:r w:rsidR="00784BE7">
        <w:t xml:space="preserve">, Accessed here </w:t>
      </w:r>
      <w:hyperlink r:id="rId10" w:history="1">
        <w:r w:rsidR="00784BE7" w:rsidRPr="00F65ACA">
          <w:rPr>
            <w:rStyle w:val="Hyperlink"/>
          </w:rPr>
          <w:t>file:///C:/Users/judya/AppData/Local/Microsoft/Windows/INetCache/Content.Outlook/IF3M59U4/abn%20covid%20(002).pdf</w:t>
        </w:r>
      </w:hyperlink>
      <w:r w:rsidR="00784BE7">
        <w:t>, 1 May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929173"/>
      <w:docPartObj>
        <w:docPartGallery w:val="Page Numbers (Bottom of Page)"/>
        <w:docPartUnique/>
      </w:docPartObj>
    </w:sdtPr>
    <w:sdtEndPr>
      <w:rPr>
        <w:noProof/>
      </w:rPr>
    </w:sdtEndPr>
    <w:sdtContent>
      <w:p w14:paraId="3B32FBBC" w14:textId="73E5895E" w:rsidR="003736BB" w:rsidRDefault="003736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AB24D5" w14:textId="77777777" w:rsidR="003736BB" w:rsidRDefault="00373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5891E" w14:textId="77777777" w:rsidR="001D7726" w:rsidRDefault="001D7726" w:rsidP="000629C3">
      <w:pPr>
        <w:spacing w:after="0" w:line="240" w:lineRule="auto"/>
      </w:pPr>
      <w:r>
        <w:separator/>
      </w:r>
    </w:p>
  </w:footnote>
  <w:footnote w:type="continuationSeparator" w:id="0">
    <w:p w14:paraId="6023F3CC" w14:textId="77777777" w:rsidR="001D7726" w:rsidRDefault="001D7726" w:rsidP="00062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0B821" w14:textId="6BCF7615" w:rsidR="00EA56DC" w:rsidRDefault="00EA56DC">
    <w:pPr>
      <w:pStyle w:val="Header"/>
    </w:pPr>
    <w:r>
      <w:rPr>
        <w:noProof/>
      </w:rPr>
      <w:drawing>
        <wp:inline distT="0" distB="0" distL="0" distR="0" wp14:anchorId="10F1E8DC" wp14:editId="06453B08">
          <wp:extent cx="2876550" cy="87582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logo-word-colour-89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7436" cy="8791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5677B"/>
    <w:multiLevelType w:val="hybridMultilevel"/>
    <w:tmpl w:val="9208C1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6F270A"/>
    <w:multiLevelType w:val="hybridMultilevel"/>
    <w:tmpl w:val="C75ED6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2541D9"/>
    <w:multiLevelType w:val="hybridMultilevel"/>
    <w:tmpl w:val="EB28E8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316199"/>
    <w:multiLevelType w:val="hybridMultilevel"/>
    <w:tmpl w:val="F7368FF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9672B7"/>
    <w:multiLevelType w:val="hybridMultilevel"/>
    <w:tmpl w:val="B974229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19050FC"/>
    <w:multiLevelType w:val="hybridMultilevel"/>
    <w:tmpl w:val="4F865A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727E1"/>
    <w:multiLevelType w:val="hybridMultilevel"/>
    <w:tmpl w:val="1EFAA3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71B3B"/>
    <w:multiLevelType w:val="hybridMultilevel"/>
    <w:tmpl w:val="A2E6BB3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7E1754"/>
    <w:multiLevelType w:val="hybridMultilevel"/>
    <w:tmpl w:val="3F563D1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40EC6ED4"/>
    <w:multiLevelType w:val="hybridMultilevel"/>
    <w:tmpl w:val="0C789B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41017936"/>
    <w:multiLevelType w:val="hybridMultilevel"/>
    <w:tmpl w:val="13888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668476A"/>
    <w:multiLevelType w:val="hybridMultilevel"/>
    <w:tmpl w:val="E408B0A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4F63A0"/>
    <w:multiLevelType w:val="hybridMultilevel"/>
    <w:tmpl w:val="370A035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48DE32B0"/>
    <w:multiLevelType w:val="hybridMultilevel"/>
    <w:tmpl w:val="D77679C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542B4894"/>
    <w:multiLevelType w:val="hybridMultilevel"/>
    <w:tmpl w:val="5C348D9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54447FA8"/>
    <w:multiLevelType w:val="hybridMultilevel"/>
    <w:tmpl w:val="2E561B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FB38BD"/>
    <w:multiLevelType w:val="hybridMultilevel"/>
    <w:tmpl w:val="EE8888B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65106CF1"/>
    <w:multiLevelType w:val="hybridMultilevel"/>
    <w:tmpl w:val="3C7E0D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723769AA"/>
    <w:multiLevelType w:val="hybridMultilevel"/>
    <w:tmpl w:val="D0FC134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72E10567"/>
    <w:multiLevelType w:val="hybridMultilevel"/>
    <w:tmpl w:val="C164907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7CC018B7"/>
    <w:multiLevelType w:val="hybridMultilevel"/>
    <w:tmpl w:val="981CD2E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41D72"/>
    <w:multiLevelType w:val="hybridMultilevel"/>
    <w:tmpl w:val="BE8A396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19"/>
  </w:num>
  <w:num w:numId="4">
    <w:abstractNumId w:val="14"/>
  </w:num>
  <w:num w:numId="5">
    <w:abstractNumId w:val="1"/>
  </w:num>
  <w:num w:numId="6">
    <w:abstractNumId w:val="0"/>
  </w:num>
  <w:num w:numId="7">
    <w:abstractNumId w:val="16"/>
  </w:num>
  <w:num w:numId="8">
    <w:abstractNumId w:val="17"/>
  </w:num>
  <w:num w:numId="9">
    <w:abstractNumId w:val="9"/>
  </w:num>
  <w:num w:numId="10">
    <w:abstractNumId w:val="4"/>
  </w:num>
  <w:num w:numId="11">
    <w:abstractNumId w:val="8"/>
  </w:num>
  <w:num w:numId="12">
    <w:abstractNumId w:val="5"/>
  </w:num>
  <w:num w:numId="13">
    <w:abstractNumId w:val="10"/>
  </w:num>
  <w:num w:numId="14">
    <w:abstractNumId w:val="20"/>
  </w:num>
  <w:num w:numId="15">
    <w:abstractNumId w:val="15"/>
  </w:num>
  <w:num w:numId="16">
    <w:abstractNumId w:val="2"/>
  </w:num>
  <w:num w:numId="17">
    <w:abstractNumId w:val="21"/>
  </w:num>
  <w:num w:numId="18">
    <w:abstractNumId w:val="7"/>
  </w:num>
  <w:num w:numId="19">
    <w:abstractNumId w:val="3"/>
  </w:num>
  <w:num w:numId="20">
    <w:abstractNumId w:val="18"/>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BE"/>
    <w:rsid w:val="00001367"/>
    <w:rsid w:val="00006C03"/>
    <w:rsid w:val="000079C1"/>
    <w:rsid w:val="00010269"/>
    <w:rsid w:val="000159DE"/>
    <w:rsid w:val="00022BB3"/>
    <w:rsid w:val="00032973"/>
    <w:rsid w:val="00034A51"/>
    <w:rsid w:val="00045F8E"/>
    <w:rsid w:val="000571A4"/>
    <w:rsid w:val="000629C3"/>
    <w:rsid w:val="00083A96"/>
    <w:rsid w:val="000847D7"/>
    <w:rsid w:val="00087063"/>
    <w:rsid w:val="00096AFA"/>
    <w:rsid w:val="000B205B"/>
    <w:rsid w:val="000B2470"/>
    <w:rsid w:val="000E5AEA"/>
    <w:rsid w:val="000E65F4"/>
    <w:rsid w:val="00101223"/>
    <w:rsid w:val="00110860"/>
    <w:rsid w:val="0011549E"/>
    <w:rsid w:val="00115775"/>
    <w:rsid w:val="001221C2"/>
    <w:rsid w:val="00136627"/>
    <w:rsid w:val="00144C35"/>
    <w:rsid w:val="00150A17"/>
    <w:rsid w:val="00176CF9"/>
    <w:rsid w:val="00177141"/>
    <w:rsid w:val="0018358B"/>
    <w:rsid w:val="001867B4"/>
    <w:rsid w:val="0019601B"/>
    <w:rsid w:val="001A4AC9"/>
    <w:rsid w:val="001A4BED"/>
    <w:rsid w:val="001D1A23"/>
    <w:rsid w:val="001D6439"/>
    <w:rsid w:val="001D7726"/>
    <w:rsid w:val="001E6070"/>
    <w:rsid w:val="001F7083"/>
    <w:rsid w:val="001F7DA8"/>
    <w:rsid w:val="0020209C"/>
    <w:rsid w:val="0021243B"/>
    <w:rsid w:val="00213BF8"/>
    <w:rsid w:val="002144EC"/>
    <w:rsid w:val="00215EB7"/>
    <w:rsid w:val="002249FF"/>
    <w:rsid w:val="00251C0E"/>
    <w:rsid w:val="00251D70"/>
    <w:rsid w:val="002706C3"/>
    <w:rsid w:val="002777E3"/>
    <w:rsid w:val="00285724"/>
    <w:rsid w:val="002909C8"/>
    <w:rsid w:val="00290FB8"/>
    <w:rsid w:val="002A3C60"/>
    <w:rsid w:val="002A3FB7"/>
    <w:rsid w:val="002A56A1"/>
    <w:rsid w:val="002B3197"/>
    <w:rsid w:val="002C0941"/>
    <w:rsid w:val="002D200B"/>
    <w:rsid w:val="003034A0"/>
    <w:rsid w:val="003042CD"/>
    <w:rsid w:val="00304FDC"/>
    <w:rsid w:val="003465E3"/>
    <w:rsid w:val="00351157"/>
    <w:rsid w:val="00353CB5"/>
    <w:rsid w:val="00357B63"/>
    <w:rsid w:val="0036572E"/>
    <w:rsid w:val="00365969"/>
    <w:rsid w:val="00372A0F"/>
    <w:rsid w:val="003736BB"/>
    <w:rsid w:val="003742FD"/>
    <w:rsid w:val="00387DC1"/>
    <w:rsid w:val="00393390"/>
    <w:rsid w:val="003B3B1C"/>
    <w:rsid w:val="003C0B9E"/>
    <w:rsid w:val="003C1CF6"/>
    <w:rsid w:val="003C5255"/>
    <w:rsid w:val="003C6833"/>
    <w:rsid w:val="003E4CB9"/>
    <w:rsid w:val="003E69A0"/>
    <w:rsid w:val="003F0F12"/>
    <w:rsid w:val="003F44BE"/>
    <w:rsid w:val="00410B6F"/>
    <w:rsid w:val="004121A8"/>
    <w:rsid w:val="004174C8"/>
    <w:rsid w:val="00425589"/>
    <w:rsid w:val="0043367E"/>
    <w:rsid w:val="00440621"/>
    <w:rsid w:val="004527AB"/>
    <w:rsid w:val="00484107"/>
    <w:rsid w:val="00490F9B"/>
    <w:rsid w:val="004A4847"/>
    <w:rsid w:val="004B748C"/>
    <w:rsid w:val="004D54E6"/>
    <w:rsid w:val="004D7C15"/>
    <w:rsid w:val="004F28EE"/>
    <w:rsid w:val="004F768E"/>
    <w:rsid w:val="005110E3"/>
    <w:rsid w:val="00517C27"/>
    <w:rsid w:val="00526C88"/>
    <w:rsid w:val="00527BED"/>
    <w:rsid w:val="00540E19"/>
    <w:rsid w:val="00567F66"/>
    <w:rsid w:val="0057366E"/>
    <w:rsid w:val="00576932"/>
    <w:rsid w:val="00584893"/>
    <w:rsid w:val="00586C8E"/>
    <w:rsid w:val="00595EFB"/>
    <w:rsid w:val="005B29DB"/>
    <w:rsid w:val="005C4A19"/>
    <w:rsid w:val="005C5AC5"/>
    <w:rsid w:val="005D0DC9"/>
    <w:rsid w:val="005D1FBA"/>
    <w:rsid w:val="005E419F"/>
    <w:rsid w:val="00613B3C"/>
    <w:rsid w:val="006162F1"/>
    <w:rsid w:val="00621B1D"/>
    <w:rsid w:val="00625C8D"/>
    <w:rsid w:val="00625CDC"/>
    <w:rsid w:val="00630982"/>
    <w:rsid w:val="0063139F"/>
    <w:rsid w:val="006320D8"/>
    <w:rsid w:val="00634BF7"/>
    <w:rsid w:val="00645118"/>
    <w:rsid w:val="00645FDB"/>
    <w:rsid w:val="0065103C"/>
    <w:rsid w:val="00657144"/>
    <w:rsid w:val="00665C90"/>
    <w:rsid w:val="00666822"/>
    <w:rsid w:val="0067117D"/>
    <w:rsid w:val="00680BE9"/>
    <w:rsid w:val="00681B8B"/>
    <w:rsid w:val="0069526E"/>
    <w:rsid w:val="006A09B1"/>
    <w:rsid w:val="006C0A82"/>
    <w:rsid w:val="006C11F6"/>
    <w:rsid w:val="006C48BA"/>
    <w:rsid w:val="006D1272"/>
    <w:rsid w:val="006E180A"/>
    <w:rsid w:val="006E5C6E"/>
    <w:rsid w:val="006E7551"/>
    <w:rsid w:val="0070033D"/>
    <w:rsid w:val="00704B0C"/>
    <w:rsid w:val="007105F7"/>
    <w:rsid w:val="00726168"/>
    <w:rsid w:val="00733F00"/>
    <w:rsid w:val="00741799"/>
    <w:rsid w:val="0075046B"/>
    <w:rsid w:val="007661CD"/>
    <w:rsid w:val="0077406F"/>
    <w:rsid w:val="007821CB"/>
    <w:rsid w:val="00784BE7"/>
    <w:rsid w:val="00792BAE"/>
    <w:rsid w:val="00793C5A"/>
    <w:rsid w:val="007A4530"/>
    <w:rsid w:val="007A511F"/>
    <w:rsid w:val="007A6793"/>
    <w:rsid w:val="007B2214"/>
    <w:rsid w:val="007D2279"/>
    <w:rsid w:val="007D6007"/>
    <w:rsid w:val="007D67D3"/>
    <w:rsid w:val="007F26C8"/>
    <w:rsid w:val="00801D2C"/>
    <w:rsid w:val="008046F0"/>
    <w:rsid w:val="00824812"/>
    <w:rsid w:val="00837CA4"/>
    <w:rsid w:val="00846E76"/>
    <w:rsid w:val="00847490"/>
    <w:rsid w:val="008545B1"/>
    <w:rsid w:val="0086087A"/>
    <w:rsid w:val="008720AF"/>
    <w:rsid w:val="00872D7F"/>
    <w:rsid w:val="00894047"/>
    <w:rsid w:val="00895852"/>
    <w:rsid w:val="008A1267"/>
    <w:rsid w:val="008A19D2"/>
    <w:rsid w:val="008A28B9"/>
    <w:rsid w:val="008A4CA7"/>
    <w:rsid w:val="008B1978"/>
    <w:rsid w:val="008B3477"/>
    <w:rsid w:val="008C0CB2"/>
    <w:rsid w:val="008C6FC7"/>
    <w:rsid w:val="008D2E0A"/>
    <w:rsid w:val="008D7ED6"/>
    <w:rsid w:val="008E028A"/>
    <w:rsid w:val="008E23CE"/>
    <w:rsid w:val="008E4EBF"/>
    <w:rsid w:val="008F4A59"/>
    <w:rsid w:val="009051B2"/>
    <w:rsid w:val="0091202C"/>
    <w:rsid w:val="00916C5C"/>
    <w:rsid w:val="00924E9A"/>
    <w:rsid w:val="0095197C"/>
    <w:rsid w:val="009530A1"/>
    <w:rsid w:val="009640BE"/>
    <w:rsid w:val="00971186"/>
    <w:rsid w:val="00971C1D"/>
    <w:rsid w:val="00980D8B"/>
    <w:rsid w:val="009962E1"/>
    <w:rsid w:val="00996479"/>
    <w:rsid w:val="009A5C83"/>
    <w:rsid w:val="009B5A72"/>
    <w:rsid w:val="009B652A"/>
    <w:rsid w:val="009C0E11"/>
    <w:rsid w:val="009C12BE"/>
    <w:rsid w:val="009C5E73"/>
    <w:rsid w:val="009D0FBF"/>
    <w:rsid w:val="009E78DE"/>
    <w:rsid w:val="009F07B0"/>
    <w:rsid w:val="009F4921"/>
    <w:rsid w:val="00A00C02"/>
    <w:rsid w:val="00A14327"/>
    <w:rsid w:val="00A17D09"/>
    <w:rsid w:val="00A21C6C"/>
    <w:rsid w:val="00A2308A"/>
    <w:rsid w:val="00A278BE"/>
    <w:rsid w:val="00A32D59"/>
    <w:rsid w:val="00A47ACC"/>
    <w:rsid w:val="00A5277F"/>
    <w:rsid w:val="00A57B40"/>
    <w:rsid w:val="00A6458E"/>
    <w:rsid w:val="00A7573C"/>
    <w:rsid w:val="00A83DB1"/>
    <w:rsid w:val="00A85F5C"/>
    <w:rsid w:val="00AA764C"/>
    <w:rsid w:val="00AB53EC"/>
    <w:rsid w:val="00AB5B9A"/>
    <w:rsid w:val="00AB5CF6"/>
    <w:rsid w:val="00AC0401"/>
    <w:rsid w:val="00AD3E80"/>
    <w:rsid w:val="00B018A1"/>
    <w:rsid w:val="00B12C77"/>
    <w:rsid w:val="00B1350C"/>
    <w:rsid w:val="00B2286A"/>
    <w:rsid w:val="00B24F81"/>
    <w:rsid w:val="00B410AA"/>
    <w:rsid w:val="00B42177"/>
    <w:rsid w:val="00B45140"/>
    <w:rsid w:val="00B64532"/>
    <w:rsid w:val="00B64628"/>
    <w:rsid w:val="00B67854"/>
    <w:rsid w:val="00B702DA"/>
    <w:rsid w:val="00B75006"/>
    <w:rsid w:val="00B76F04"/>
    <w:rsid w:val="00B77143"/>
    <w:rsid w:val="00B81A36"/>
    <w:rsid w:val="00B90B62"/>
    <w:rsid w:val="00BA0645"/>
    <w:rsid w:val="00BA454B"/>
    <w:rsid w:val="00BB755F"/>
    <w:rsid w:val="00BD3CC4"/>
    <w:rsid w:val="00BE022D"/>
    <w:rsid w:val="00BE2471"/>
    <w:rsid w:val="00BE7AA4"/>
    <w:rsid w:val="00BF0BE6"/>
    <w:rsid w:val="00C27D44"/>
    <w:rsid w:val="00C302AD"/>
    <w:rsid w:val="00C456B2"/>
    <w:rsid w:val="00C57773"/>
    <w:rsid w:val="00C65D78"/>
    <w:rsid w:val="00C84200"/>
    <w:rsid w:val="00C85283"/>
    <w:rsid w:val="00C911DA"/>
    <w:rsid w:val="00C92705"/>
    <w:rsid w:val="00C92E0A"/>
    <w:rsid w:val="00CA2551"/>
    <w:rsid w:val="00CA6DCA"/>
    <w:rsid w:val="00CB025E"/>
    <w:rsid w:val="00CF0214"/>
    <w:rsid w:val="00CF1A2D"/>
    <w:rsid w:val="00CF1FD9"/>
    <w:rsid w:val="00D0116B"/>
    <w:rsid w:val="00D171DB"/>
    <w:rsid w:val="00D25043"/>
    <w:rsid w:val="00D322EC"/>
    <w:rsid w:val="00D34673"/>
    <w:rsid w:val="00D44B38"/>
    <w:rsid w:val="00D54A16"/>
    <w:rsid w:val="00D66177"/>
    <w:rsid w:val="00D67EDD"/>
    <w:rsid w:val="00D74F44"/>
    <w:rsid w:val="00DA03C0"/>
    <w:rsid w:val="00DA199B"/>
    <w:rsid w:val="00DA4BAF"/>
    <w:rsid w:val="00DA73F5"/>
    <w:rsid w:val="00DA7659"/>
    <w:rsid w:val="00DF0E81"/>
    <w:rsid w:val="00E000A9"/>
    <w:rsid w:val="00E03519"/>
    <w:rsid w:val="00E152D9"/>
    <w:rsid w:val="00E15625"/>
    <w:rsid w:val="00E318FF"/>
    <w:rsid w:val="00E3271B"/>
    <w:rsid w:val="00E37AC8"/>
    <w:rsid w:val="00E4647C"/>
    <w:rsid w:val="00E469B5"/>
    <w:rsid w:val="00E47C32"/>
    <w:rsid w:val="00E53B23"/>
    <w:rsid w:val="00E61A98"/>
    <w:rsid w:val="00E74852"/>
    <w:rsid w:val="00E839E8"/>
    <w:rsid w:val="00E84D9A"/>
    <w:rsid w:val="00E932C5"/>
    <w:rsid w:val="00E9528A"/>
    <w:rsid w:val="00EA56DC"/>
    <w:rsid w:val="00EB716B"/>
    <w:rsid w:val="00ED69AE"/>
    <w:rsid w:val="00ED7311"/>
    <w:rsid w:val="00EE479D"/>
    <w:rsid w:val="00EE5889"/>
    <w:rsid w:val="00EE61D0"/>
    <w:rsid w:val="00EE64E7"/>
    <w:rsid w:val="00EF4AD1"/>
    <w:rsid w:val="00F04C87"/>
    <w:rsid w:val="00F22901"/>
    <w:rsid w:val="00F23AC9"/>
    <w:rsid w:val="00F27661"/>
    <w:rsid w:val="00F27A1B"/>
    <w:rsid w:val="00F425B2"/>
    <w:rsid w:val="00F46743"/>
    <w:rsid w:val="00F46C9D"/>
    <w:rsid w:val="00F47491"/>
    <w:rsid w:val="00F52CCA"/>
    <w:rsid w:val="00F52DD9"/>
    <w:rsid w:val="00F63E35"/>
    <w:rsid w:val="00F6673B"/>
    <w:rsid w:val="00F66BA5"/>
    <w:rsid w:val="00F67880"/>
    <w:rsid w:val="00F91777"/>
    <w:rsid w:val="00F94D84"/>
    <w:rsid w:val="00F95668"/>
    <w:rsid w:val="00FA19DA"/>
    <w:rsid w:val="00FA6C22"/>
    <w:rsid w:val="00FB406D"/>
    <w:rsid w:val="00FC1704"/>
    <w:rsid w:val="00FD7BF1"/>
    <w:rsid w:val="00FE031F"/>
    <w:rsid w:val="00FE6791"/>
    <w:rsid w:val="00FF10B4"/>
    <w:rsid w:val="00FF3A45"/>
    <w:rsid w:val="00FF4597"/>
    <w:rsid w:val="00FF5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B1AF"/>
  <w15:chartTrackingRefBased/>
  <w15:docId w15:val="{9F04A703-28AA-4923-BABD-40AE5A50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775"/>
    <w:pPr>
      <w:ind w:left="720"/>
      <w:contextualSpacing/>
    </w:pPr>
  </w:style>
  <w:style w:type="character" w:styleId="Hyperlink">
    <w:name w:val="Hyperlink"/>
    <w:basedOn w:val="DefaultParagraphFont"/>
    <w:uiPriority w:val="99"/>
    <w:unhideWhenUsed/>
    <w:rsid w:val="000629C3"/>
    <w:rPr>
      <w:color w:val="0563C1" w:themeColor="hyperlink"/>
      <w:u w:val="single"/>
    </w:rPr>
  </w:style>
  <w:style w:type="paragraph" w:styleId="EndnoteText">
    <w:name w:val="endnote text"/>
    <w:basedOn w:val="Normal"/>
    <w:link w:val="EndnoteTextChar"/>
    <w:uiPriority w:val="99"/>
    <w:semiHidden/>
    <w:unhideWhenUsed/>
    <w:rsid w:val="000629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29C3"/>
    <w:rPr>
      <w:sz w:val="20"/>
      <w:szCs w:val="20"/>
    </w:rPr>
  </w:style>
  <w:style w:type="character" w:styleId="EndnoteReference">
    <w:name w:val="endnote reference"/>
    <w:basedOn w:val="DefaultParagraphFont"/>
    <w:uiPriority w:val="99"/>
    <w:semiHidden/>
    <w:unhideWhenUsed/>
    <w:rsid w:val="000629C3"/>
    <w:rPr>
      <w:vertAlign w:val="superscript"/>
    </w:rPr>
  </w:style>
  <w:style w:type="character" w:styleId="UnresolvedMention">
    <w:name w:val="Unresolved Mention"/>
    <w:basedOn w:val="DefaultParagraphFont"/>
    <w:uiPriority w:val="99"/>
    <w:semiHidden/>
    <w:unhideWhenUsed/>
    <w:rsid w:val="000847D7"/>
    <w:rPr>
      <w:color w:val="605E5C"/>
      <w:shd w:val="clear" w:color="auto" w:fill="E1DFDD"/>
    </w:rPr>
  </w:style>
  <w:style w:type="paragraph" w:styleId="Header">
    <w:name w:val="header"/>
    <w:basedOn w:val="Normal"/>
    <w:link w:val="HeaderChar"/>
    <w:uiPriority w:val="99"/>
    <w:unhideWhenUsed/>
    <w:rsid w:val="00F63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E35"/>
  </w:style>
  <w:style w:type="paragraph" w:styleId="Footer">
    <w:name w:val="footer"/>
    <w:basedOn w:val="Normal"/>
    <w:link w:val="FooterChar"/>
    <w:uiPriority w:val="99"/>
    <w:unhideWhenUsed/>
    <w:rsid w:val="00F63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06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ural.org.uk/our-memb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kcl.ac.uk/cicelysaunders/about/rehabilitation/nhs-audit-report-v9-rgb.pdf" TargetMode="External"/><Relationship Id="rId3" Type="http://schemas.openxmlformats.org/officeDocument/2006/relationships/hyperlink" Target="https://www.theabn.org/page/COVID-19" TargetMode="External"/><Relationship Id="rId7" Type="http://schemas.openxmlformats.org/officeDocument/2006/relationships/hyperlink" Target="file:///C:/Users/judya/AppData/Local/Microsoft/Windows/INetCache/Content.Outlook/IF3M59U4/abn%20covid%20(002).pdf" TargetMode="External"/><Relationship Id="rId2" Type="http://schemas.openxmlformats.org/officeDocument/2006/relationships/hyperlink" Target="https://www.neural.org.uk/wp-content/uploads/2019/07/neuro-patience-2019-1.pdf" TargetMode="External"/><Relationship Id="rId1" Type="http://schemas.openxmlformats.org/officeDocument/2006/relationships/hyperlink" Target="https://www.neural.org.uk/about-neurological-conditions/" TargetMode="External"/><Relationship Id="rId6" Type="http://schemas.openxmlformats.org/officeDocument/2006/relationships/hyperlink" Target="https://www.theabn.org/page/radar?&amp;hhsearchterms=%22radar%22&amp;" TargetMode="External"/><Relationship Id="rId5" Type="http://schemas.openxmlformats.org/officeDocument/2006/relationships/hyperlink" Target="https://jamanetwork.com/journals/jamaneurology/fullarticle/2764549" TargetMode="External"/><Relationship Id="rId10" Type="http://schemas.openxmlformats.org/officeDocument/2006/relationships/hyperlink" Target="file:///C:/Users/judya/AppData/Local/Microsoft/Windows/INetCache/Content.Outlook/IF3M59U4/abn%20covid%20(002).pdf" TargetMode="External"/><Relationship Id="rId4" Type="http://schemas.openxmlformats.org/officeDocument/2006/relationships/hyperlink" Target="https://www.epilepsy.org.uk/sites/epilepsy/files/research/The%20ESPENTE%20Study%208.7.19%20Version%201.pdf" TargetMode="External"/><Relationship Id="rId9" Type="http://schemas.openxmlformats.org/officeDocument/2006/relationships/hyperlink" Target="https://www.hsj.co.uk/coronavirus/100000-people-incorrectly-told-they-needed-to-self-isolate-because-of-coronavirus/7027575.artic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1F59A4B520E4EBA1DF29D7088DEE4" ma:contentTypeVersion="9" ma:contentTypeDescription="Create a new document." ma:contentTypeScope="" ma:versionID="d55d19cbcf9cbe5388d9e9e3f169f346">
  <xsd:schema xmlns:xsd="http://www.w3.org/2001/XMLSchema" xmlns:xs="http://www.w3.org/2001/XMLSchema" xmlns:p="http://schemas.microsoft.com/office/2006/metadata/properties" xmlns:ns2="0ea8c498-3837-4c02-96d4-87c2a2cba18e" targetNamespace="http://schemas.microsoft.com/office/2006/metadata/properties" ma:root="true" ma:fieldsID="d9ece3b31b373fe63785aedd08029cb5" ns2:_="">
    <xsd:import namespace="0ea8c498-3837-4c02-96d4-87c2a2cba1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8c498-3837-4c02-96d4-87c2a2cba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6521F-CF7E-4478-906A-779761D6A6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294E1-93AB-452F-AF5D-EC84A10AE464}">
  <ds:schemaRefs>
    <ds:schemaRef ds:uri="http://schemas.microsoft.com/sharepoint/v3/contenttype/forms"/>
  </ds:schemaRefs>
</ds:datastoreItem>
</file>

<file path=customXml/itemProps3.xml><?xml version="1.0" encoding="utf-8"?>
<ds:datastoreItem xmlns:ds="http://schemas.openxmlformats.org/officeDocument/2006/customXml" ds:itemID="{E31D0FFB-56E2-41F2-BBAF-C68C72D65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8c498-3837-4c02-96d4-87c2a2cba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B827CB-D094-4800-963D-944A347B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3806</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Abel</dc:creator>
  <cp:keywords/>
  <dc:description/>
  <cp:lastModifiedBy>Judith Abel</cp:lastModifiedBy>
  <cp:revision>21</cp:revision>
  <dcterms:created xsi:type="dcterms:W3CDTF">2020-05-07T17:52:00Z</dcterms:created>
  <dcterms:modified xsi:type="dcterms:W3CDTF">2020-05-13T08:56:00Z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0x010100DAB1F59A4B520E4EBA1DF29D7088DEE4</vt:lpwstr>
  </property>
</Properties>
</file>